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b/>
          <w:i/>
          <w:color w:val="000000"/>
          <w:szCs w:val="22"/>
        </w:rPr>
        <w:t>Тест 22</w:t>
      </w:r>
      <w:r>
        <w:rPr>
          <w:b/>
          <w:color w:val="000000"/>
          <w:szCs w:val="22"/>
        </w:rPr>
        <w:t>.</w:t>
      </w:r>
      <w:r>
        <w:rPr>
          <w:color w:val="000000"/>
          <w:szCs w:val="22"/>
        </w:rPr>
        <w:t xml:space="preserve"> Уравнение эллипса, полуоси которого равны </w:t>
      </w:r>
      <w:r>
        <w:rPr>
          <w:i/>
          <w:color w:val="000000"/>
          <w:szCs w:val="22"/>
        </w:rPr>
        <w:t>a</w:t>
      </w:r>
      <w:r>
        <w:rPr>
          <w:color w:val="000000"/>
          <w:szCs w:val="22"/>
        </w:rPr>
        <w:t xml:space="preserve"> = 3, </w:t>
      </w:r>
      <w:r>
        <w:rPr>
          <w:i/>
          <w:color w:val="000000"/>
          <w:szCs w:val="22"/>
        </w:rPr>
        <w:t>b</w:t>
      </w:r>
      <w:r>
        <w:rPr>
          <w:color w:val="000000"/>
          <w:szCs w:val="22"/>
        </w:rPr>
        <w:t xml:space="preserve"> = 2, имеет вид: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1) </w:t>
      </w:r>
      <w:r>
        <w:rPr>
          <w:color w:val="000000"/>
          <w:position w:val="-22"/>
          <w:szCs w:val="22"/>
        </w:rPr>
        <w:object w:dxaOrig="1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1pt" o:ole="" fillcolor="window">
            <v:imagedata r:id="rId5" o:title=""/>
          </v:shape>
          <o:OLEObject Type="Embed" ProgID="Equation.3" ShapeID="_x0000_i1025" DrawAspect="Content" ObjectID="_1693619900" r:id="rId6"/>
        </w:objec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2) </w:t>
      </w:r>
      <w:r>
        <w:rPr>
          <w:color w:val="000000"/>
          <w:position w:val="-22"/>
          <w:szCs w:val="22"/>
        </w:rPr>
        <w:object w:dxaOrig="1140" w:dyaOrig="620">
          <v:shape id="_x0000_i1026" type="#_x0000_t75" style="width:57pt;height:31pt" o:ole="" fillcolor="window">
            <v:imagedata r:id="rId7" o:title=""/>
          </v:shape>
          <o:OLEObject Type="Embed" ProgID="Equation.3" ShapeID="_x0000_i1026" DrawAspect="Content" ObjectID="_1693619901" r:id="rId8"/>
        </w:objec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3) </w:t>
      </w:r>
      <w:r>
        <w:rPr>
          <w:b/>
          <w:color w:val="000000"/>
          <w:position w:val="-22"/>
          <w:szCs w:val="22"/>
        </w:rPr>
        <w:object w:dxaOrig="1160" w:dyaOrig="620">
          <v:shape id="_x0000_i1027" type="#_x0000_t75" style="width:58pt;height:31pt" o:ole="" fillcolor="window">
            <v:imagedata r:id="rId9" o:title=""/>
          </v:shape>
          <o:OLEObject Type="Embed" ProgID="Equation.3" ShapeID="_x0000_i1027" DrawAspect="Content" ObjectID="_1693619902" r:id="rId10"/>
        </w:object>
      </w:r>
    </w:p>
    <w:p w:rsidR="00CE46CA" w:rsidRDefault="00CE46CA" w:rsidP="00CE46CA">
      <w:pPr>
        <w:pStyle w:val="11"/>
        <w:spacing w:before="120" w:line="240" w:lineRule="auto"/>
        <w:rPr>
          <w:color w:val="000000"/>
          <w:szCs w:val="22"/>
        </w:rPr>
      </w:pPr>
      <w:r>
        <w:rPr>
          <w:b/>
          <w:i/>
          <w:color w:val="000000"/>
          <w:szCs w:val="22"/>
        </w:rPr>
        <w:t>Тест 23</w:t>
      </w:r>
      <w:r>
        <w:rPr>
          <w:b/>
          <w:color w:val="000000"/>
          <w:szCs w:val="22"/>
        </w:rPr>
        <w:t>.</w:t>
      </w:r>
      <w:r>
        <w:rPr>
          <w:color w:val="000000"/>
          <w:szCs w:val="22"/>
        </w:rPr>
        <w:t xml:space="preserve"> Дано уравнение эллипса </w:t>
      </w:r>
      <w:r>
        <w:rPr>
          <w:b/>
          <w:color w:val="000000"/>
          <w:position w:val="-22"/>
          <w:szCs w:val="22"/>
        </w:rPr>
        <w:object w:dxaOrig="1160" w:dyaOrig="620">
          <v:shape id="_x0000_i1028" type="#_x0000_t75" style="width:58pt;height:31pt" o:ole="" fillcolor="window">
            <v:imagedata r:id="rId11" o:title=""/>
          </v:shape>
          <o:OLEObject Type="Embed" ProgID="Equation.3" ShapeID="_x0000_i1028" DrawAspect="Content" ObjectID="_1693619903" r:id="rId12"/>
        </w:objec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Вычислить длину осей, фокусное расстояние, эксцентриситет: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1) 16; 9; 25; </w:t>
      </w:r>
      <w:r>
        <w:rPr>
          <w:color w:val="000000"/>
          <w:position w:val="-22"/>
          <w:szCs w:val="22"/>
        </w:rPr>
        <w:object w:dxaOrig="400" w:dyaOrig="580">
          <v:shape id="_x0000_i1029" type="#_x0000_t75" style="width:20pt;height:29pt" o:ole="">
            <v:imagedata r:id="rId13" o:title=""/>
          </v:shape>
          <o:OLEObject Type="Embed" ProgID="Equation.3" ShapeID="_x0000_i1029" DrawAspect="Content" ObjectID="_1693619904" r:id="rId14"/>
        </w:objec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2) 8; 6; 2</w:t>
      </w:r>
      <w:r>
        <w:rPr>
          <w:color w:val="000000"/>
          <w:position w:val="-8"/>
          <w:szCs w:val="22"/>
        </w:rPr>
        <w:object w:dxaOrig="400" w:dyaOrig="380">
          <v:shape id="_x0000_i1030" type="#_x0000_t75" style="width:20pt;height:19pt" o:ole="">
            <v:imagedata r:id="rId15" o:title=""/>
          </v:shape>
          <o:OLEObject Type="Embed" ProgID="Equation.3" ShapeID="_x0000_i1030" DrawAspect="Content" ObjectID="_1693619905" r:id="rId16"/>
        </w:object>
      </w:r>
      <w:r>
        <w:rPr>
          <w:color w:val="000000"/>
          <w:szCs w:val="22"/>
        </w:rPr>
        <w:t xml:space="preserve"> </w:t>
      </w:r>
      <w:r>
        <w:rPr>
          <w:color w:val="000000"/>
          <w:position w:val="-22"/>
          <w:szCs w:val="22"/>
        </w:rPr>
        <w:object w:dxaOrig="480" w:dyaOrig="620">
          <v:shape id="_x0000_i1031" type="#_x0000_t75" style="width:24pt;height:31pt" o:ole="">
            <v:imagedata r:id="rId17" o:title=""/>
          </v:shape>
          <o:OLEObject Type="Embed" ProgID="Equation.3" ShapeID="_x0000_i1031" DrawAspect="Content" ObjectID="_1693619906" r:id="rId18"/>
        </w:objec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3) 4; 3; 1; 8.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Тест 24. </w:t>
      </w:r>
      <w:r>
        <w:rPr>
          <w:color w:val="000000"/>
          <w:szCs w:val="22"/>
        </w:rPr>
        <w:t xml:space="preserve">Центр эллипса </w:t>
      </w:r>
      <w:r>
        <w:rPr>
          <w:b/>
          <w:color w:val="000000"/>
          <w:position w:val="-22"/>
          <w:szCs w:val="22"/>
        </w:rPr>
        <w:object w:dxaOrig="1980" w:dyaOrig="620">
          <v:shape id="_x0000_i1032" type="#_x0000_t75" style="width:99pt;height:31pt" o:ole="" fillcolor="window">
            <v:imagedata r:id="rId19" o:title=""/>
          </v:shape>
          <o:OLEObject Type="Embed" ProgID="Equation.3" ShapeID="_x0000_i1032" DrawAspect="Content" ObjectID="_1693619907" r:id="rId20"/>
        </w:object>
      </w:r>
      <w:r>
        <w:rPr>
          <w:color w:val="000000"/>
          <w:szCs w:val="22"/>
        </w:rPr>
        <w:t xml:space="preserve"> находится в точке: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1) (3; 1);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2) (3; –1);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3) (10; 5);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4) (5; 10).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</w:p>
    <w:p w:rsidR="00CE46CA" w:rsidRDefault="00CE46CA" w:rsidP="00CE46CA">
      <w:pPr>
        <w:pStyle w:val="11"/>
        <w:spacing w:before="280" w:line="240" w:lineRule="auto"/>
        <w:rPr>
          <w:color w:val="000000"/>
          <w:spacing w:val="-4"/>
          <w:szCs w:val="22"/>
        </w:rPr>
      </w:pPr>
      <w:r>
        <w:rPr>
          <w:b/>
          <w:i/>
          <w:color w:val="000000"/>
          <w:spacing w:val="-4"/>
          <w:szCs w:val="22"/>
        </w:rPr>
        <w:t>Тест 25</w:t>
      </w:r>
      <w:r>
        <w:rPr>
          <w:b/>
          <w:color w:val="000000"/>
          <w:spacing w:val="-4"/>
          <w:szCs w:val="22"/>
        </w:rPr>
        <w:t>.</w:t>
      </w:r>
      <w:r>
        <w:rPr>
          <w:color w:val="000000"/>
          <w:spacing w:val="-4"/>
          <w:szCs w:val="22"/>
        </w:rPr>
        <w:t xml:space="preserve"> Уравнение гиперболы, действительная ось которой равна</w:t>
      </w:r>
      <w:r>
        <w:rPr>
          <w:color w:val="000000"/>
          <w:szCs w:val="22"/>
        </w:rPr>
        <w:t xml:space="preserve"> </w:t>
      </w:r>
      <w:r>
        <w:rPr>
          <w:color w:val="000000"/>
          <w:spacing w:val="-4"/>
          <w:szCs w:val="22"/>
        </w:rPr>
        <w:t xml:space="preserve">10 и лежит на оси </w:t>
      </w:r>
      <w:r>
        <w:rPr>
          <w:i/>
          <w:color w:val="000000"/>
          <w:spacing w:val="-4"/>
          <w:szCs w:val="22"/>
        </w:rPr>
        <w:t>ОX</w:t>
      </w:r>
      <w:r>
        <w:rPr>
          <w:color w:val="000000"/>
          <w:spacing w:val="-4"/>
          <w:szCs w:val="22"/>
        </w:rPr>
        <w:t xml:space="preserve">, а мнимая ось равна 16 и лежит на оси </w:t>
      </w:r>
      <w:r>
        <w:rPr>
          <w:i/>
          <w:color w:val="000000"/>
          <w:spacing w:val="-4"/>
          <w:szCs w:val="22"/>
        </w:rPr>
        <w:t>ОY</w:t>
      </w:r>
      <w:r>
        <w:rPr>
          <w:color w:val="000000"/>
          <w:spacing w:val="-4"/>
          <w:szCs w:val="22"/>
        </w:rPr>
        <w:t>, имеет вид</w:t>
      </w:r>
      <w:r>
        <w:rPr>
          <w:color w:val="000000"/>
          <w:spacing w:val="-2"/>
          <w:szCs w:val="22"/>
        </w:rPr>
        <w:t>: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1) </w:t>
      </w:r>
      <w:r>
        <w:rPr>
          <w:b/>
          <w:color w:val="000000"/>
          <w:position w:val="-22"/>
          <w:szCs w:val="22"/>
        </w:rPr>
        <w:object w:dxaOrig="1120" w:dyaOrig="620">
          <v:shape id="_x0000_i1033" type="#_x0000_t75" style="width:56pt;height:31pt" o:ole="" fillcolor="window">
            <v:imagedata r:id="rId21" o:title=""/>
          </v:shape>
          <o:OLEObject Type="Embed" ProgID="Equation.3" ShapeID="_x0000_i1033" DrawAspect="Content" ObjectID="_1693619908" r:id="rId22"/>
        </w:objec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2) </w:t>
      </w:r>
      <w:r>
        <w:rPr>
          <w:b/>
          <w:color w:val="000000"/>
          <w:position w:val="-22"/>
          <w:szCs w:val="22"/>
        </w:rPr>
        <w:object w:dxaOrig="1140" w:dyaOrig="620">
          <v:shape id="_x0000_i1034" type="#_x0000_t75" style="width:57pt;height:31pt" o:ole="" fillcolor="window">
            <v:imagedata r:id="rId23" o:title=""/>
          </v:shape>
          <o:OLEObject Type="Embed" ProgID="Equation.3" ShapeID="_x0000_i1034" DrawAspect="Content" ObjectID="_1693619909" r:id="rId24"/>
        </w:objec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3) </w:t>
      </w:r>
      <w:r>
        <w:rPr>
          <w:b/>
          <w:color w:val="000000"/>
          <w:position w:val="-22"/>
          <w:szCs w:val="22"/>
        </w:rPr>
        <w:object w:dxaOrig="1300" w:dyaOrig="620">
          <v:shape id="_x0000_i1035" type="#_x0000_t75" style="width:65pt;height:31pt" o:ole="" fillcolor="window">
            <v:imagedata r:id="rId25" o:title=""/>
          </v:shape>
          <o:OLEObject Type="Embed" ProgID="Equation.3" ShapeID="_x0000_i1035" DrawAspect="Content" ObjectID="_1693619910" r:id="rId26"/>
        </w:objec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b/>
          <w:i/>
          <w:color w:val="000000"/>
          <w:szCs w:val="22"/>
        </w:rPr>
        <w:t>Тест 26</w:t>
      </w:r>
      <w:r>
        <w:rPr>
          <w:b/>
          <w:color w:val="000000"/>
          <w:szCs w:val="22"/>
        </w:rPr>
        <w:t>.</w:t>
      </w:r>
      <w:r>
        <w:rPr>
          <w:color w:val="000000"/>
          <w:szCs w:val="22"/>
        </w:rPr>
        <w:t xml:space="preserve"> Дано уравнение гиперболы </w:t>
      </w:r>
      <w:r>
        <w:rPr>
          <w:b/>
          <w:color w:val="000000"/>
          <w:position w:val="-22"/>
          <w:szCs w:val="22"/>
        </w:rPr>
        <w:object w:dxaOrig="1140" w:dyaOrig="620">
          <v:shape id="_x0000_i1036" type="#_x0000_t75" style="width:57pt;height:31pt" o:ole="" fillcolor="window">
            <v:imagedata r:id="rId27" o:title=""/>
          </v:shape>
          <o:OLEObject Type="Embed" ProgID="Equation.3" ShapeID="_x0000_i1036" DrawAspect="Content" ObjectID="_1693619911" r:id="rId28"/>
        </w:object>
      </w:r>
      <w:r>
        <w:rPr>
          <w:color w:val="000000"/>
          <w:szCs w:val="22"/>
        </w:rPr>
        <w:t xml:space="preserve"> Вычислить дл</w:t>
      </w:r>
      <w:r>
        <w:rPr>
          <w:color w:val="000000"/>
          <w:szCs w:val="22"/>
        </w:rPr>
        <w:t>и</w:t>
      </w:r>
      <w:r>
        <w:rPr>
          <w:color w:val="000000"/>
          <w:szCs w:val="22"/>
        </w:rPr>
        <w:t>ну осей, фокусное расстояние, эк</w:t>
      </w:r>
      <w:r>
        <w:rPr>
          <w:color w:val="000000"/>
          <w:szCs w:val="22"/>
        </w:rPr>
        <w:t>с</w:t>
      </w:r>
      <w:r>
        <w:rPr>
          <w:color w:val="000000"/>
          <w:szCs w:val="22"/>
        </w:rPr>
        <w:t>центриситет: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1) 10; 16; 2</w:t>
      </w:r>
      <w:r>
        <w:rPr>
          <w:color w:val="000000"/>
          <w:position w:val="-8"/>
          <w:szCs w:val="22"/>
        </w:rPr>
        <w:object w:dxaOrig="499" w:dyaOrig="340">
          <v:shape id="_x0000_i1037" type="#_x0000_t75" style="width:25pt;height:17pt" o:ole="">
            <v:imagedata r:id="rId29" o:title=""/>
            <o:lock v:ext="edit" aspectratio="f"/>
          </v:shape>
          <o:OLEObject Type="Embed" ProgID="Equation.3" ShapeID="_x0000_i1037" DrawAspect="Content" ObjectID="_1693619912" r:id="rId30"/>
        </w:object>
      </w:r>
      <w:r>
        <w:rPr>
          <w:color w:val="000000"/>
          <w:szCs w:val="22"/>
        </w:rPr>
        <w:t xml:space="preserve"> </w:t>
      </w:r>
      <w:r>
        <w:rPr>
          <w:color w:val="000000"/>
          <w:position w:val="-22"/>
          <w:szCs w:val="22"/>
        </w:rPr>
        <w:object w:dxaOrig="560" w:dyaOrig="620">
          <v:shape id="_x0000_i1038" type="#_x0000_t75" style="width:28pt;height:31pt" o:ole="">
            <v:imagedata r:id="rId31" o:title=""/>
            <o:lock v:ext="edit" aspectratio="f"/>
          </v:shape>
          <o:OLEObject Type="Embed" ProgID="Equation.3" ShapeID="_x0000_i1038" DrawAspect="Content" ObjectID="_1693619913" r:id="rId32"/>
        </w:objec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2) 4; 5; </w:t>
      </w:r>
      <w:r>
        <w:rPr>
          <w:color w:val="000000"/>
          <w:position w:val="-8"/>
          <w:szCs w:val="22"/>
        </w:rPr>
        <w:object w:dxaOrig="499" w:dyaOrig="340">
          <v:shape id="_x0000_i1039" type="#_x0000_t75" style="width:25pt;height:17pt" o:ole="">
            <v:imagedata r:id="rId33" o:title=""/>
            <o:lock v:ext="edit" aspectratio="f"/>
          </v:shape>
          <o:OLEObject Type="Embed" ProgID="Equation.3" ShapeID="_x0000_i1039" DrawAspect="Content" ObjectID="_1693619914" r:id="rId34"/>
        </w:object>
      </w:r>
      <w:r>
        <w:rPr>
          <w:color w:val="000000"/>
          <w:szCs w:val="22"/>
        </w:rPr>
        <w:t xml:space="preserve"> </w:t>
      </w:r>
      <w:r>
        <w:rPr>
          <w:color w:val="000000"/>
          <w:position w:val="-22"/>
          <w:szCs w:val="22"/>
        </w:rPr>
        <w:object w:dxaOrig="560" w:dyaOrig="620">
          <v:shape id="_x0000_i1040" type="#_x0000_t75" style="width:28pt;height:31pt" o:ole="">
            <v:imagedata r:id="rId35" o:title=""/>
            <o:lock v:ext="edit" aspectratio="f"/>
          </v:shape>
          <o:OLEObject Type="Embed" ProgID="Equation.3" ShapeID="_x0000_i1040" DrawAspect="Content" ObjectID="_1693619915" r:id="rId36"/>
        </w:objec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3) 5; 4; </w:t>
      </w:r>
      <w:r>
        <w:rPr>
          <w:color w:val="000000"/>
          <w:position w:val="-8"/>
          <w:szCs w:val="22"/>
        </w:rPr>
        <w:object w:dxaOrig="400" w:dyaOrig="340">
          <v:shape id="_x0000_i1041" type="#_x0000_t75" style="width:20pt;height:17pt" o:ole="">
            <v:imagedata r:id="rId37" o:title=""/>
          </v:shape>
          <o:OLEObject Type="Embed" ProgID="Equation.3" ShapeID="_x0000_i1041" DrawAspect="Content" ObjectID="_1693619916" r:id="rId38"/>
        </w:object>
      </w:r>
      <w:r>
        <w:rPr>
          <w:color w:val="000000"/>
          <w:szCs w:val="22"/>
        </w:rPr>
        <w:t xml:space="preserve"> </w:t>
      </w:r>
      <w:r>
        <w:rPr>
          <w:color w:val="000000"/>
          <w:position w:val="-22"/>
          <w:szCs w:val="22"/>
        </w:rPr>
        <w:object w:dxaOrig="440" w:dyaOrig="620">
          <v:shape id="_x0000_i1042" type="#_x0000_t75" style="width:22pt;height:31pt" o:ole="">
            <v:imagedata r:id="rId39" o:title=""/>
            <o:lock v:ext="edit" aspectratio="f"/>
          </v:shape>
          <o:OLEObject Type="Embed" ProgID="Equation.3" ShapeID="_x0000_i1042" DrawAspect="Content" ObjectID="_1693619917" r:id="rId40"/>
        </w:objec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b/>
          <w:i/>
          <w:color w:val="000000"/>
          <w:szCs w:val="22"/>
        </w:rPr>
        <w:t>Тест</w:t>
      </w:r>
      <w:r>
        <w:rPr>
          <w:b/>
          <w:i/>
          <w:color w:val="000000"/>
          <w:szCs w:val="22"/>
          <w:lang w:val="en-US"/>
        </w:rPr>
        <w:t> </w:t>
      </w:r>
      <w:r>
        <w:rPr>
          <w:b/>
          <w:i/>
          <w:color w:val="000000"/>
          <w:szCs w:val="22"/>
        </w:rPr>
        <w:t>27</w:t>
      </w:r>
      <w:r>
        <w:rPr>
          <w:b/>
          <w:color w:val="000000"/>
          <w:szCs w:val="22"/>
        </w:rPr>
        <w:t>.</w:t>
      </w:r>
      <w:r>
        <w:rPr>
          <w:color w:val="000000"/>
          <w:szCs w:val="22"/>
          <w:lang w:val="en-US"/>
        </w:rPr>
        <w:t> </w:t>
      </w:r>
      <w:r>
        <w:rPr>
          <w:color w:val="000000"/>
          <w:szCs w:val="22"/>
        </w:rPr>
        <w:t xml:space="preserve">Указать, принадлежит ли точка (0; 2) гиперболе </w:t>
      </w:r>
      <w:r>
        <w:rPr>
          <w:color w:val="000000"/>
          <w:position w:val="-22"/>
          <w:szCs w:val="22"/>
        </w:rPr>
        <w:object w:dxaOrig="980" w:dyaOrig="620">
          <v:shape id="_x0000_i1043" type="#_x0000_t75" style="width:49pt;height:31pt" o:ole="" fillcolor="window">
            <v:imagedata r:id="rId41" o:title=""/>
          </v:shape>
          <o:OLEObject Type="Embed" ProgID="Equation.3" ShapeID="_x0000_i1043" DrawAspect="Content" ObjectID="_1693619918" r:id="rId42"/>
        </w:object>
      </w:r>
      <w:r>
        <w:rPr>
          <w:color w:val="000000"/>
          <w:szCs w:val="22"/>
        </w:rPr>
        <w:t xml:space="preserve"> = 1: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1) да;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2) нет.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pacing w:val="-4"/>
          <w:szCs w:val="22"/>
        </w:rPr>
        <w:t>Уравнение гиперболы, центр которой находится в точке (</w:t>
      </w:r>
      <w:r>
        <w:rPr>
          <w:i/>
          <w:color w:val="000000"/>
          <w:spacing w:val="-4"/>
          <w:szCs w:val="22"/>
        </w:rPr>
        <w:t>х</w:t>
      </w:r>
      <w:r>
        <w:rPr>
          <w:color w:val="000000"/>
          <w:spacing w:val="-4"/>
          <w:szCs w:val="22"/>
          <w:vertAlign w:val="subscript"/>
        </w:rPr>
        <w:t>0</w:t>
      </w:r>
      <w:r>
        <w:rPr>
          <w:color w:val="000000"/>
          <w:spacing w:val="-4"/>
          <w:szCs w:val="22"/>
        </w:rPr>
        <w:t xml:space="preserve">; </w:t>
      </w:r>
      <w:r>
        <w:rPr>
          <w:i/>
          <w:color w:val="000000"/>
          <w:spacing w:val="-4"/>
          <w:szCs w:val="22"/>
        </w:rPr>
        <w:t>у</w:t>
      </w:r>
      <w:r>
        <w:rPr>
          <w:color w:val="000000"/>
          <w:spacing w:val="-4"/>
          <w:szCs w:val="22"/>
          <w:vertAlign w:val="subscript"/>
        </w:rPr>
        <w:t>0</w:t>
      </w:r>
      <w:r>
        <w:rPr>
          <w:color w:val="000000"/>
          <w:spacing w:val="-4"/>
          <w:szCs w:val="22"/>
        </w:rPr>
        <w:t>), де</w:t>
      </w:r>
      <w:r>
        <w:rPr>
          <w:color w:val="000000"/>
          <w:spacing w:val="-4"/>
          <w:szCs w:val="22"/>
        </w:rPr>
        <w:t>й</w:t>
      </w:r>
      <w:r>
        <w:rPr>
          <w:color w:val="000000"/>
          <w:spacing w:val="-4"/>
          <w:szCs w:val="22"/>
        </w:rPr>
        <w:t>ствительная</w:t>
      </w:r>
      <w:r>
        <w:rPr>
          <w:color w:val="000000"/>
          <w:szCs w:val="22"/>
        </w:rPr>
        <w:t xml:space="preserve"> ось совпадает с осью </w:t>
      </w:r>
      <w:r>
        <w:rPr>
          <w:i/>
          <w:color w:val="000000"/>
          <w:szCs w:val="22"/>
        </w:rPr>
        <w:t>ОX</w:t>
      </w:r>
      <w:r>
        <w:rPr>
          <w:color w:val="000000"/>
          <w:szCs w:val="22"/>
        </w:rPr>
        <w:t xml:space="preserve">, мнимая – с осью </w:t>
      </w:r>
      <w:r>
        <w:rPr>
          <w:i/>
          <w:color w:val="000000"/>
          <w:szCs w:val="22"/>
        </w:rPr>
        <w:t>ОY</w:t>
      </w:r>
      <w:r>
        <w:rPr>
          <w:color w:val="000000"/>
          <w:szCs w:val="22"/>
        </w:rPr>
        <w:t>, имеет вид</w:t>
      </w:r>
    </w:p>
    <w:p w:rsidR="00CE46CA" w:rsidRDefault="00CE46CA" w:rsidP="00CE46CA">
      <w:pPr>
        <w:pStyle w:val="11"/>
        <w:spacing w:before="120" w:line="240" w:lineRule="auto"/>
        <w:ind w:firstLine="0"/>
        <w:jc w:val="center"/>
        <w:rPr>
          <w:color w:val="000000"/>
          <w:szCs w:val="22"/>
        </w:rPr>
      </w:pPr>
      <w:r>
        <w:rPr>
          <w:b/>
          <w:color w:val="000000"/>
          <w:position w:val="-24"/>
          <w:szCs w:val="22"/>
        </w:rPr>
        <w:object w:dxaOrig="2280" w:dyaOrig="639">
          <v:shape id="_x0000_i1044" type="#_x0000_t75" style="width:114pt;height:32pt" o:ole="" fillcolor="window">
            <v:imagedata r:id="rId43" o:title=""/>
          </v:shape>
          <o:OLEObject Type="Embed" ProgID="Equation.3" ShapeID="_x0000_i1044" DrawAspect="Content" ObjectID="_1693619919" r:id="rId44"/>
        </w:objec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</w:p>
    <w:p w:rsidR="00CE46CA" w:rsidRDefault="00CE46CA" w:rsidP="00CE46CA">
      <w:pPr>
        <w:pStyle w:val="11"/>
        <w:spacing w:line="240" w:lineRule="auto"/>
        <w:rPr>
          <w:color w:val="000000"/>
          <w:spacing w:val="-2"/>
          <w:szCs w:val="22"/>
        </w:rPr>
      </w:pPr>
      <w:r>
        <w:rPr>
          <w:b/>
          <w:i/>
          <w:color w:val="000000"/>
          <w:spacing w:val="-2"/>
          <w:szCs w:val="22"/>
        </w:rPr>
        <w:t>Тест 28</w:t>
      </w:r>
      <w:r>
        <w:rPr>
          <w:b/>
          <w:color w:val="000000"/>
          <w:spacing w:val="-2"/>
          <w:szCs w:val="22"/>
        </w:rPr>
        <w:t>.</w:t>
      </w:r>
      <w:r>
        <w:rPr>
          <w:color w:val="000000"/>
          <w:spacing w:val="-2"/>
          <w:szCs w:val="22"/>
        </w:rPr>
        <w:t xml:space="preserve"> Центр гиперболы </w:t>
      </w:r>
      <w:r>
        <w:rPr>
          <w:b/>
          <w:color w:val="000000"/>
          <w:spacing w:val="-2"/>
          <w:position w:val="-22"/>
          <w:szCs w:val="22"/>
        </w:rPr>
        <w:object w:dxaOrig="2020" w:dyaOrig="620">
          <v:shape id="_x0000_i1045" type="#_x0000_t75" style="width:101pt;height:31pt" o:ole="" fillcolor="window">
            <v:imagedata r:id="rId45" o:title=""/>
          </v:shape>
          <o:OLEObject Type="Embed" ProgID="Equation.3" ShapeID="_x0000_i1045" DrawAspect="Content" ObjectID="_1693619920" r:id="rId46"/>
        </w:object>
      </w:r>
      <w:r>
        <w:rPr>
          <w:color w:val="000000"/>
          <w:spacing w:val="-2"/>
          <w:szCs w:val="22"/>
        </w:rPr>
        <w:t xml:space="preserve"> находится в точке: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1) (5; 7);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2) (–5; –7);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3) (9; 16);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4) (3; 4).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b/>
          <w:i/>
          <w:color w:val="000000"/>
          <w:spacing w:val="-2"/>
          <w:szCs w:val="22"/>
        </w:rPr>
        <w:t>Тест 29</w:t>
      </w:r>
      <w:r>
        <w:rPr>
          <w:b/>
          <w:color w:val="000000"/>
          <w:spacing w:val="-2"/>
          <w:szCs w:val="22"/>
        </w:rPr>
        <w:t>.</w:t>
      </w:r>
      <w:r>
        <w:rPr>
          <w:color w:val="000000"/>
          <w:spacing w:val="-2"/>
          <w:szCs w:val="22"/>
        </w:rPr>
        <w:t xml:space="preserve"> В уравнении параболы </w:t>
      </w:r>
      <w:r>
        <w:rPr>
          <w:i/>
          <w:color w:val="000000"/>
          <w:spacing w:val="-2"/>
          <w:szCs w:val="22"/>
        </w:rPr>
        <w:t>у</w:t>
      </w:r>
      <w:r>
        <w:rPr>
          <w:color w:val="000000"/>
          <w:spacing w:val="-2"/>
          <w:sz w:val="16"/>
          <w:szCs w:val="16"/>
          <w:vertAlign w:val="subscript"/>
        </w:rPr>
        <w:t> </w:t>
      </w:r>
      <w:r>
        <w:rPr>
          <w:color w:val="000000"/>
          <w:spacing w:val="-2"/>
          <w:szCs w:val="22"/>
          <w:vertAlign w:val="superscript"/>
        </w:rPr>
        <w:t>2</w:t>
      </w:r>
      <w:r>
        <w:rPr>
          <w:color w:val="000000"/>
          <w:spacing w:val="-2"/>
          <w:szCs w:val="22"/>
        </w:rPr>
        <w:t xml:space="preserve"> = 3</w:t>
      </w:r>
      <w:r>
        <w:rPr>
          <w:i/>
          <w:color w:val="000000"/>
          <w:spacing w:val="-2"/>
          <w:szCs w:val="22"/>
        </w:rPr>
        <w:t>х</w:t>
      </w:r>
      <w:r>
        <w:rPr>
          <w:color w:val="000000"/>
          <w:spacing w:val="-2"/>
          <w:szCs w:val="22"/>
        </w:rPr>
        <w:t xml:space="preserve"> значение параметра </w:t>
      </w:r>
      <w:r>
        <w:rPr>
          <w:i/>
          <w:color w:val="000000"/>
          <w:spacing w:val="-2"/>
          <w:szCs w:val="22"/>
        </w:rPr>
        <w:t>p</w:t>
      </w:r>
      <w:r>
        <w:rPr>
          <w:color w:val="000000"/>
          <w:spacing w:val="-2"/>
          <w:szCs w:val="22"/>
        </w:rPr>
        <w:t xml:space="preserve"> равно</w:t>
      </w:r>
      <w:r>
        <w:rPr>
          <w:color w:val="000000"/>
          <w:szCs w:val="22"/>
        </w:rPr>
        <w:t>: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1) 3;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2) </w:t>
      </w:r>
      <w:r>
        <w:rPr>
          <w:color w:val="000000"/>
          <w:position w:val="-22"/>
          <w:szCs w:val="22"/>
        </w:rPr>
        <w:object w:dxaOrig="220" w:dyaOrig="580">
          <v:shape id="_x0000_i1046" type="#_x0000_t75" style="width:11pt;height:29pt" o:ole="">
            <v:imagedata r:id="rId47" o:title=""/>
          </v:shape>
          <o:OLEObject Type="Embed" ProgID="Equation.3" ShapeID="_x0000_i1046" DrawAspect="Content" ObjectID="_1693619921" r:id="rId48"/>
        </w:object>
      </w:r>
      <w:r>
        <w:rPr>
          <w:color w:val="000000"/>
          <w:szCs w:val="22"/>
        </w:rPr>
        <w:t>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3) 1;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4) 3</w:t>
      </w:r>
      <w:r>
        <w:rPr>
          <w:i/>
          <w:color w:val="000000"/>
          <w:szCs w:val="22"/>
        </w:rPr>
        <w:t>x</w:t>
      </w:r>
      <w:r>
        <w:rPr>
          <w:color w:val="000000"/>
          <w:szCs w:val="22"/>
        </w:rPr>
        <w:t>.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b/>
          <w:i/>
          <w:color w:val="000000"/>
          <w:szCs w:val="22"/>
        </w:rPr>
        <w:t>Тест 30.</w:t>
      </w:r>
      <w:r>
        <w:rPr>
          <w:color w:val="000000"/>
          <w:szCs w:val="22"/>
        </w:rPr>
        <w:t xml:space="preserve"> Среди уравнений второго порядка указать уравнение г</w:t>
      </w:r>
      <w:r>
        <w:rPr>
          <w:color w:val="000000"/>
          <w:szCs w:val="22"/>
        </w:rPr>
        <w:t>и</w:t>
      </w:r>
      <w:r>
        <w:rPr>
          <w:color w:val="000000"/>
          <w:szCs w:val="22"/>
        </w:rPr>
        <w:t>перболы: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1) </w:t>
      </w:r>
      <w:r>
        <w:rPr>
          <w:color w:val="000000"/>
          <w:position w:val="-10"/>
          <w:szCs w:val="22"/>
        </w:rPr>
        <w:object w:dxaOrig="940" w:dyaOrig="360">
          <v:shape id="_x0000_i1047" type="#_x0000_t75" style="width:47pt;height:18pt" o:ole="">
            <v:imagedata r:id="rId49" o:title=""/>
          </v:shape>
          <o:OLEObject Type="Embed" ProgID="Equation.3" ShapeID="_x0000_i1047" DrawAspect="Content" ObjectID="_1693619922" r:id="rId50"/>
        </w:objec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2) </w:t>
      </w:r>
      <w:r>
        <w:rPr>
          <w:b/>
          <w:color w:val="000000"/>
          <w:position w:val="-22"/>
          <w:szCs w:val="22"/>
        </w:rPr>
        <w:object w:dxaOrig="1160" w:dyaOrig="620">
          <v:shape id="_x0000_i1048" type="#_x0000_t75" style="width:58pt;height:31pt" o:ole="" fillcolor="window">
            <v:imagedata r:id="rId51" o:title=""/>
          </v:shape>
          <o:OLEObject Type="Embed" ProgID="Equation.3" ShapeID="_x0000_i1048" DrawAspect="Content" ObjectID="_1693619923" r:id="rId52"/>
        </w:objec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3) </w:t>
      </w:r>
      <w:r>
        <w:rPr>
          <w:b/>
          <w:color w:val="000000"/>
          <w:position w:val="-22"/>
          <w:szCs w:val="22"/>
        </w:rPr>
        <w:object w:dxaOrig="1180" w:dyaOrig="620">
          <v:shape id="_x0000_i1049" type="#_x0000_t75" style="width:59pt;height:31pt" o:ole="" fillcolor="window">
            <v:imagedata r:id="rId53" o:title=""/>
          </v:shape>
          <o:OLEObject Type="Embed" ProgID="Equation.3" ShapeID="_x0000_i1049" DrawAspect="Content" ObjectID="_1693619924" r:id="rId54"/>
        </w:object>
      </w:r>
    </w:p>
    <w:p w:rsidR="00CE46CA" w:rsidRDefault="00CE46CA" w:rsidP="00CE46CA">
      <w:pPr>
        <w:pStyle w:val="11"/>
        <w:rPr>
          <w:color w:val="000000"/>
          <w:szCs w:val="22"/>
        </w:rPr>
      </w:pP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b/>
          <w:i/>
          <w:color w:val="000000"/>
          <w:szCs w:val="22"/>
        </w:rPr>
        <w:t>Тест 1</w:t>
      </w:r>
      <w:r>
        <w:rPr>
          <w:b/>
          <w:color w:val="000000"/>
          <w:szCs w:val="22"/>
        </w:rPr>
        <w:t>.</w:t>
      </w:r>
      <w:r>
        <w:rPr>
          <w:color w:val="000000"/>
          <w:szCs w:val="22"/>
        </w:rPr>
        <w:t xml:space="preserve"> Найти координаты вектора </w:t>
      </w:r>
      <w:r>
        <w:rPr>
          <w:color w:val="000000"/>
          <w:position w:val="-4"/>
          <w:szCs w:val="22"/>
        </w:rPr>
        <w:object w:dxaOrig="360" w:dyaOrig="300">
          <v:shape id="_x0000_i1050" type="#_x0000_t75" style="width:18pt;height:15pt" o:ole="">
            <v:imagedata r:id="rId55" o:title=""/>
          </v:shape>
          <o:OLEObject Type="Embed" ProgID="Equation.3" ShapeID="_x0000_i1050" DrawAspect="Content" ObjectID="_1693619925" r:id="rId56"/>
        </w:object>
      </w:r>
      <w:r>
        <w:rPr>
          <w:color w:val="000000"/>
          <w:szCs w:val="22"/>
        </w:rPr>
        <w:t xml:space="preserve">, если </w:t>
      </w:r>
      <w:r>
        <w:rPr>
          <w:i/>
          <w:color w:val="000000"/>
          <w:szCs w:val="22"/>
        </w:rPr>
        <w:t>А</w:t>
      </w:r>
      <w:r>
        <w:rPr>
          <w:color w:val="000000"/>
          <w:szCs w:val="22"/>
        </w:rPr>
        <w:t xml:space="preserve">(3; 4), </w:t>
      </w:r>
      <w:r>
        <w:rPr>
          <w:i/>
          <w:color w:val="000000"/>
          <w:szCs w:val="22"/>
        </w:rPr>
        <w:t>В</w:t>
      </w:r>
      <w:r>
        <w:rPr>
          <w:color w:val="000000"/>
          <w:szCs w:val="22"/>
        </w:rPr>
        <w:t>(5; 7):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1) (2; 4);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2) (2; 7);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3) (2; 3);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4) (3; 3);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5) (3; 3).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b/>
          <w:i/>
          <w:color w:val="000000"/>
          <w:spacing w:val="-2"/>
          <w:szCs w:val="22"/>
        </w:rPr>
        <w:t>Тест 2</w:t>
      </w:r>
      <w:r>
        <w:rPr>
          <w:b/>
          <w:color w:val="000000"/>
          <w:spacing w:val="-2"/>
          <w:szCs w:val="22"/>
        </w:rPr>
        <w:t>.</w:t>
      </w:r>
      <w:r>
        <w:rPr>
          <w:color w:val="000000"/>
          <w:spacing w:val="-2"/>
          <w:szCs w:val="22"/>
        </w:rPr>
        <w:t xml:space="preserve"> Определить, какие из следующих пар векторов не образуют</w:t>
      </w:r>
      <w:r>
        <w:rPr>
          <w:color w:val="000000"/>
          <w:szCs w:val="22"/>
        </w:rPr>
        <w:t xml:space="preserve"> базис на пло</w:t>
      </w:r>
      <w:r>
        <w:rPr>
          <w:color w:val="000000"/>
          <w:szCs w:val="22"/>
        </w:rPr>
        <w:t>с</w:t>
      </w:r>
      <w:r>
        <w:rPr>
          <w:color w:val="000000"/>
          <w:szCs w:val="22"/>
        </w:rPr>
        <w:t>кости: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1) (3; 4), (2; 1);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2) (–2; 1), (2; 5);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3) (–4; 5), (1; 4);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4) (1; 2), (3; 6);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5) (7; 1), (2; 4).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b/>
          <w:i/>
          <w:color w:val="000000"/>
          <w:szCs w:val="22"/>
        </w:rPr>
        <w:t>Тест 3</w:t>
      </w:r>
      <w:r>
        <w:rPr>
          <w:b/>
          <w:color w:val="000000"/>
          <w:szCs w:val="22"/>
        </w:rPr>
        <w:t>.</w:t>
      </w:r>
      <w:r>
        <w:rPr>
          <w:color w:val="000000"/>
          <w:szCs w:val="22"/>
        </w:rPr>
        <w:t xml:space="preserve"> Определить координаты вектора </w:t>
      </w:r>
      <w:r>
        <w:rPr>
          <w:b/>
          <w:i/>
          <w:color w:val="000000"/>
          <w:szCs w:val="22"/>
        </w:rPr>
        <w:t>а</w:t>
      </w:r>
      <w:r>
        <w:rPr>
          <w:color w:val="000000"/>
          <w:szCs w:val="22"/>
        </w:rPr>
        <w:t xml:space="preserve"> + </w:t>
      </w:r>
      <w:r>
        <w:rPr>
          <w:b/>
          <w:i/>
          <w:color w:val="000000"/>
          <w:szCs w:val="22"/>
          <w:lang w:val="en-US"/>
        </w:rPr>
        <w:t>b</w:t>
      </w:r>
      <w:r>
        <w:rPr>
          <w:color w:val="000000"/>
          <w:szCs w:val="22"/>
        </w:rPr>
        <w:t xml:space="preserve">, если </w:t>
      </w:r>
      <w:r>
        <w:rPr>
          <w:b/>
          <w:i/>
          <w:color w:val="000000"/>
          <w:szCs w:val="22"/>
        </w:rPr>
        <w:t>а</w:t>
      </w:r>
      <w:r>
        <w:rPr>
          <w:color w:val="000000"/>
          <w:szCs w:val="22"/>
        </w:rPr>
        <w:t xml:space="preserve"> = (–3; 4), </w:t>
      </w:r>
      <w:r>
        <w:rPr>
          <w:b/>
          <w:i/>
          <w:color w:val="000000"/>
          <w:szCs w:val="22"/>
          <w:lang w:val="en-US"/>
        </w:rPr>
        <w:t>b</w:t>
      </w:r>
      <w:r>
        <w:rPr>
          <w:color w:val="000000"/>
          <w:szCs w:val="22"/>
        </w:rPr>
        <w:t xml:space="preserve"> = </w:t>
      </w:r>
      <w:r>
        <w:rPr>
          <w:color w:val="000000"/>
          <w:szCs w:val="22"/>
        </w:rPr>
        <w:br/>
        <w:t>= (5; –2):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1) (2; 2);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2) (–3; 5);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3) (4; –2);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4) (5; 4);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5) (2; –2).</w:t>
      </w:r>
    </w:p>
    <w:p w:rsidR="00CE46CA" w:rsidRDefault="00CE46CA" w:rsidP="00CE46CA">
      <w:pPr>
        <w:pStyle w:val="11"/>
        <w:spacing w:line="240" w:lineRule="auto"/>
        <w:rPr>
          <w:color w:val="000000"/>
          <w:sz w:val="24"/>
          <w:szCs w:val="24"/>
        </w:rPr>
      </w:pP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b/>
          <w:i/>
          <w:color w:val="000000"/>
          <w:szCs w:val="22"/>
        </w:rPr>
        <w:t>Тест 4.</w:t>
      </w:r>
      <w:r>
        <w:rPr>
          <w:color w:val="000000"/>
          <w:szCs w:val="22"/>
        </w:rPr>
        <w:t xml:space="preserve"> Определить координаты вектора </w:t>
      </w:r>
      <w:r>
        <w:rPr>
          <w:b/>
          <w:i/>
          <w:color w:val="000000"/>
          <w:szCs w:val="22"/>
        </w:rPr>
        <w:t>а</w:t>
      </w:r>
      <w:r>
        <w:rPr>
          <w:color w:val="000000"/>
          <w:szCs w:val="22"/>
        </w:rPr>
        <w:t xml:space="preserve"> – </w:t>
      </w:r>
      <w:r>
        <w:rPr>
          <w:b/>
          <w:i/>
          <w:color w:val="000000"/>
          <w:szCs w:val="22"/>
          <w:lang w:val="en-US"/>
        </w:rPr>
        <w:t>b</w:t>
      </w:r>
      <w:r>
        <w:rPr>
          <w:color w:val="000000"/>
          <w:szCs w:val="22"/>
        </w:rPr>
        <w:t xml:space="preserve">, если </w:t>
      </w:r>
      <w:r>
        <w:rPr>
          <w:b/>
          <w:i/>
          <w:color w:val="000000"/>
          <w:szCs w:val="22"/>
        </w:rPr>
        <w:t>а</w:t>
      </w:r>
      <w:r>
        <w:rPr>
          <w:color w:val="000000"/>
          <w:szCs w:val="22"/>
        </w:rPr>
        <w:t xml:space="preserve"> =</w:t>
      </w:r>
      <w:r>
        <w:rPr>
          <w:b/>
          <w:i/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(2; –1), </w:t>
      </w:r>
      <w:r>
        <w:rPr>
          <w:b/>
          <w:i/>
          <w:color w:val="000000"/>
          <w:szCs w:val="22"/>
          <w:lang w:val="en-US"/>
        </w:rPr>
        <w:t>b</w:t>
      </w:r>
      <w:r>
        <w:rPr>
          <w:color w:val="000000"/>
          <w:szCs w:val="22"/>
        </w:rPr>
        <w:t xml:space="preserve"> = </w:t>
      </w:r>
      <w:r>
        <w:rPr>
          <w:color w:val="000000"/>
          <w:szCs w:val="22"/>
        </w:rPr>
        <w:br/>
        <w:t>= (3; –4):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1) (–1; 3);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2) (2; 3);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3) (4; –2);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4) (–4; 2);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5) (–1; 2).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b/>
          <w:i/>
          <w:color w:val="000000"/>
          <w:szCs w:val="22"/>
        </w:rPr>
        <w:t>Тест 5</w:t>
      </w:r>
      <w:r>
        <w:rPr>
          <w:b/>
          <w:color w:val="000000"/>
          <w:szCs w:val="22"/>
        </w:rPr>
        <w:t xml:space="preserve">. </w:t>
      </w:r>
      <w:r>
        <w:rPr>
          <w:color w:val="000000"/>
          <w:szCs w:val="22"/>
        </w:rPr>
        <w:t>Найти координаты вектора 3</w:t>
      </w:r>
      <w:r>
        <w:rPr>
          <w:b/>
          <w:i/>
          <w:color w:val="000000"/>
          <w:szCs w:val="22"/>
        </w:rPr>
        <w:t>а</w:t>
      </w:r>
      <w:r>
        <w:rPr>
          <w:color w:val="000000"/>
          <w:szCs w:val="22"/>
        </w:rPr>
        <w:t xml:space="preserve">, если </w:t>
      </w:r>
      <w:r>
        <w:rPr>
          <w:b/>
          <w:i/>
          <w:color w:val="000000"/>
          <w:szCs w:val="22"/>
        </w:rPr>
        <w:t>а</w:t>
      </w:r>
      <w:r>
        <w:rPr>
          <w:color w:val="000000"/>
          <w:szCs w:val="22"/>
        </w:rPr>
        <w:t xml:space="preserve"> = (2; –1):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1) (4; –3);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lastRenderedPageBreak/>
        <w:t>2) (5; –1);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3) (2; 2);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4) (5; 2);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5) (6; –3).</w:t>
      </w:r>
    </w:p>
    <w:p w:rsidR="00CE46CA" w:rsidRDefault="00CE46CA" w:rsidP="00CE46CA">
      <w:pPr>
        <w:pStyle w:val="11"/>
        <w:spacing w:line="240" w:lineRule="auto"/>
        <w:rPr>
          <w:color w:val="000000"/>
          <w:sz w:val="24"/>
          <w:szCs w:val="24"/>
        </w:rPr>
      </w:pP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b/>
          <w:i/>
          <w:color w:val="000000"/>
          <w:szCs w:val="22"/>
        </w:rPr>
        <w:t>Тест 6</w:t>
      </w:r>
      <w:r>
        <w:rPr>
          <w:b/>
          <w:color w:val="000000"/>
          <w:szCs w:val="22"/>
        </w:rPr>
        <w:t>.</w:t>
      </w:r>
      <w:r>
        <w:rPr>
          <w:color w:val="000000"/>
          <w:szCs w:val="22"/>
        </w:rPr>
        <w:t xml:space="preserve"> Найти скалярное произведение </w:t>
      </w:r>
      <w:r>
        <w:rPr>
          <w:b/>
          <w:i/>
          <w:color w:val="000000"/>
          <w:szCs w:val="22"/>
        </w:rPr>
        <w:t>a</w:t>
      </w:r>
      <w:r>
        <w:rPr>
          <w:color w:val="000000"/>
          <w:szCs w:val="22"/>
        </w:rPr>
        <w:t xml:space="preserve">, </w:t>
      </w:r>
      <w:r>
        <w:rPr>
          <w:b/>
          <w:i/>
          <w:color w:val="000000"/>
          <w:szCs w:val="22"/>
        </w:rPr>
        <w:t>b</w:t>
      </w:r>
      <w:r>
        <w:rPr>
          <w:color w:val="000000"/>
          <w:szCs w:val="22"/>
        </w:rPr>
        <w:t xml:space="preserve"> векторов </w:t>
      </w:r>
      <w:r>
        <w:rPr>
          <w:b/>
          <w:i/>
          <w:color w:val="000000"/>
          <w:szCs w:val="22"/>
        </w:rPr>
        <w:t>а</w:t>
      </w:r>
      <w:r>
        <w:rPr>
          <w:color w:val="000000"/>
          <w:szCs w:val="22"/>
        </w:rPr>
        <w:t xml:space="preserve"> </w:t>
      </w:r>
      <w:r>
        <w:rPr>
          <w:i/>
          <w:color w:val="000000"/>
          <w:szCs w:val="22"/>
        </w:rPr>
        <w:t>=</w:t>
      </w:r>
      <w:r>
        <w:rPr>
          <w:color w:val="000000"/>
          <w:szCs w:val="22"/>
        </w:rPr>
        <w:t xml:space="preserve"> (1; –4), </w:t>
      </w:r>
      <w:r>
        <w:rPr>
          <w:color w:val="000000"/>
          <w:szCs w:val="22"/>
        </w:rPr>
        <w:br/>
      </w:r>
      <w:r>
        <w:rPr>
          <w:b/>
          <w:i/>
          <w:color w:val="000000"/>
          <w:szCs w:val="22"/>
        </w:rPr>
        <w:t>b</w:t>
      </w:r>
      <w:r>
        <w:rPr>
          <w:color w:val="000000"/>
          <w:szCs w:val="22"/>
        </w:rPr>
        <w:t xml:space="preserve"> = (–2; 3):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1) –14;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2) 10;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3) –10;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4) –2;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5) 2.</w:t>
      </w:r>
    </w:p>
    <w:p w:rsidR="00CE46CA" w:rsidRDefault="00CE46CA" w:rsidP="00CE46CA">
      <w:pPr>
        <w:pStyle w:val="11"/>
        <w:spacing w:line="240" w:lineRule="auto"/>
        <w:rPr>
          <w:color w:val="000000"/>
          <w:sz w:val="24"/>
          <w:szCs w:val="24"/>
        </w:rPr>
      </w:pP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b/>
          <w:i/>
          <w:color w:val="000000"/>
          <w:szCs w:val="22"/>
        </w:rPr>
        <w:t>Тест 7</w:t>
      </w:r>
      <w:r>
        <w:rPr>
          <w:b/>
          <w:color w:val="000000"/>
          <w:szCs w:val="22"/>
        </w:rPr>
        <w:t>.</w:t>
      </w:r>
      <w:r>
        <w:rPr>
          <w:color w:val="000000"/>
          <w:szCs w:val="22"/>
        </w:rPr>
        <w:t xml:space="preserve"> Найти длину вектора </w:t>
      </w:r>
      <w:r>
        <w:rPr>
          <w:b/>
          <w:i/>
          <w:color w:val="000000"/>
          <w:szCs w:val="22"/>
        </w:rPr>
        <w:t xml:space="preserve">а </w:t>
      </w:r>
      <w:r>
        <w:rPr>
          <w:color w:val="000000"/>
          <w:szCs w:val="22"/>
        </w:rPr>
        <w:t>=</w:t>
      </w:r>
      <w:r>
        <w:rPr>
          <w:b/>
          <w:i/>
          <w:color w:val="000000"/>
          <w:szCs w:val="22"/>
        </w:rPr>
        <w:t xml:space="preserve"> </w:t>
      </w:r>
      <w:r>
        <w:rPr>
          <w:color w:val="000000"/>
          <w:szCs w:val="22"/>
        </w:rPr>
        <w:t>(–12; 5):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1) 12;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2) 13;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3)</w:t>
      </w:r>
      <w:r>
        <w:rPr>
          <w:color w:val="000000"/>
          <w:szCs w:val="22"/>
          <w:vertAlign w:val="subscript"/>
        </w:rPr>
        <w:t> </w:t>
      </w:r>
      <w:r>
        <w:rPr>
          <w:color w:val="000000"/>
          <w:position w:val="-8"/>
          <w:szCs w:val="22"/>
        </w:rPr>
        <w:object w:dxaOrig="360" w:dyaOrig="340">
          <v:shape id="_x0000_i1051" type="#_x0000_t75" style="width:18pt;height:17pt" o:ole="">
            <v:imagedata r:id="rId57" o:title=""/>
          </v:shape>
          <o:OLEObject Type="Embed" ProgID="Equation.3" ShapeID="_x0000_i1051" DrawAspect="Content" ObjectID="_1693619926" r:id="rId58"/>
        </w:object>
      </w:r>
      <w:r>
        <w:rPr>
          <w:color w:val="000000"/>
          <w:szCs w:val="22"/>
        </w:rPr>
        <w:t>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4) 60;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5) 10.</w:t>
      </w: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</w:p>
    <w:p w:rsidR="00CE46CA" w:rsidRDefault="00CE46CA" w:rsidP="00CE46CA">
      <w:pPr>
        <w:pStyle w:val="11"/>
        <w:spacing w:line="240" w:lineRule="auto"/>
        <w:rPr>
          <w:color w:val="000000"/>
          <w:szCs w:val="22"/>
        </w:rPr>
      </w:pPr>
      <w:bookmarkStart w:id="0" w:name="_GoBack"/>
      <w:bookmarkEnd w:id="0"/>
    </w:p>
    <w:sectPr w:rsidR="00CE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C53"/>
    <w:multiLevelType w:val="hybridMultilevel"/>
    <w:tmpl w:val="15A4769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2D7"/>
    <w:multiLevelType w:val="singleLevel"/>
    <w:tmpl w:val="CD8ADA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 w15:restartNumberingAfterBreak="0">
    <w:nsid w:val="0CD61AF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00724E"/>
    <w:multiLevelType w:val="hybridMultilevel"/>
    <w:tmpl w:val="8EEA2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C7135"/>
    <w:multiLevelType w:val="hybridMultilevel"/>
    <w:tmpl w:val="E0F81A9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E6561"/>
    <w:multiLevelType w:val="hybridMultilevel"/>
    <w:tmpl w:val="98BCD7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67BF9"/>
    <w:multiLevelType w:val="singleLevel"/>
    <w:tmpl w:val="BE985D4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 w15:restartNumberingAfterBreak="0">
    <w:nsid w:val="279E1440"/>
    <w:multiLevelType w:val="hybridMultilevel"/>
    <w:tmpl w:val="62C495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00FA8"/>
    <w:multiLevelType w:val="hybridMultilevel"/>
    <w:tmpl w:val="52F0275E"/>
    <w:lvl w:ilvl="0" w:tplc="A330DBF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54EEB"/>
    <w:multiLevelType w:val="hybridMultilevel"/>
    <w:tmpl w:val="D00E3EE2"/>
    <w:lvl w:ilvl="0" w:tplc="E24872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3168F"/>
    <w:multiLevelType w:val="hybridMultilevel"/>
    <w:tmpl w:val="38B4C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83473"/>
    <w:multiLevelType w:val="hybridMultilevel"/>
    <w:tmpl w:val="C1B23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83AB3"/>
    <w:multiLevelType w:val="hybridMultilevel"/>
    <w:tmpl w:val="3BA0F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2504D"/>
    <w:multiLevelType w:val="singleLevel"/>
    <w:tmpl w:val="D0F248B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2FE6725"/>
    <w:multiLevelType w:val="hybridMultilevel"/>
    <w:tmpl w:val="6DDC2A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766B3"/>
    <w:multiLevelType w:val="hybridMultilevel"/>
    <w:tmpl w:val="D4288F00"/>
    <w:lvl w:ilvl="0" w:tplc="50A89D7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352F194F"/>
    <w:multiLevelType w:val="hybridMultilevel"/>
    <w:tmpl w:val="32D8D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0582C"/>
    <w:multiLevelType w:val="hybridMultilevel"/>
    <w:tmpl w:val="14E85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D58F4"/>
    <w:multiLevelType w:val="hybridMultilevel"/>
    <w:tmpl w:val="3F1E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01E3A"/>
    <w:multiLevelType w:val="singleLevel"/>
    <w:tmpl w:val="B5E49EDC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0" w15:restartNumberingAfterBreak="0">
    <w:nsid w:val="40E54A9F"/>
    <w:multiLevelType w:val="hybridMultilevel"/>
    <w:tmpl w:val="6DDC2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E2053"/>
    <w:multiLevelType w:val="multilevel"/>
    <w:tmpl w:val="0B10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AEB60BD"/>
    <w:multiLevelType w:val="hybridMultilevel"/>
    <w:tmpl w:val="6DDC2A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D70AD"/>
    <w:multiLevelType w:val="hybridMultilevel"/>
    <w:tmpl w:val="6DDC2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9149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3A530C5"/>
    <w:multiLevelType w:val="hybridMultilevel"/>
    <w:tmpl w:val="ECB0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574B0"/>
    <w:multiLevelType w:val="hybridMultilevel"/>
    <w:tmpl w:val="50DEC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D2994"/>
    <w:multiLevelType w:val="hybridMultilevel"/>
    <w:tmpl w:val="A7446DE8"/>
    <w:lvl w:ilvl="0" w:tplc="3E3600E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57220B30"/>
    <w:multiLevelType w:val="multilevel"/>
    <w:tmpl w:val="D00E3EE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04B63"/>
    <w:multiLevelType w:val="hybridMultilevel"/>
    <w:tmpl w:val="04EA01AA"/>
    <w:lvl w:ilvl="0" w:tplc="C006390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5B017D2C"/>
    <w:multiLevelType w:val="hybridMultilevel"/>
    <w:tmpl w:val="AEC403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D10F1"/>
    <w:multiLevelType w:val="hybridMultilevel"/>
    <w:tmpl w:val="74DEC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83DFF"/>
    <w:multiLevelType w:val="hybridMultilevel"/>
    <w:tmpl w:val="BC4E8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6C5E81"/>
    <w:multiLevelType w:val="multilevel"/>
    <w:tmpl w:val="9D4C125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661B74A5"/>
    <w:multiLevelType w:val="hybridMultilevel"/>
    <w:tmpl w:val="CC22D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D1C60"/>
    <w:multiLevelType w:val="hybridMultilevel"/>
    <w:tmpl w:val="8DF0C9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E0CD0"/>
    <w:multiLevelType w:val="hybridMultilevel"/>
    <w:tmpl w:val="A3FEDC0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 w15:restartNumberingAfterBreak="0">
    <w:nsid w:val="6A74225B"/>
    <w:multiLevelType w:val="hybridMultilevel"/>
    <w:tmpl w:val="FF8EA622"/>
    <w:lvl w:ilvl="0" w:tplc="749276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6D826C35"/>
    <w:multiLevelType w:val="hybridMultilevel"/>
    <w:tmpl w:val="3A2CFEB2"/>
    <w:lvl w:ilvl="0" w:tplc="7BDC29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E2557D7"/>
    <w:multiLevelType w:val="hybridMultilevel"/>
    <w:tmpl w:val="94AE74B0"/>
    <w:lvl w:ilvl="0" w:tplc="E19E08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542B0"/>
    <w:multiLevelType w:val="hybridMultilevel"/>
    <w:tmpl w:val="F274104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E6C7A"/>
    <w:multiLevelType w:val="hybridMultilevel"/>
    <w:tmpl w:val="5F9EAD6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35E21"/>
    <w:multiLevelType w:val="hybridMultilevel"/>
    <w:tmpl w:val="D3EC81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90B61"/>
    <w:multiLevelType w:val="hybridMultilevel"/>
    <w:tmpl w:val="6DDC2A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947DA"/>
    <w:multiLevelType w:val="hybridMultilevel"/>
    <w:tmpl w:val="1EF61022"/>
    <w:lvl w:ilvl="0" w:tplc="464AD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4D3B7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41478CD"/>
    <w:multiLevelType w:val="hybridMultilevel"/>
    <w:tmpl w:val="55A86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B60B6B"/>
    <w:multiLevelType w:val="singleLevel"/>
    <w:tmpl w:val="671E6B2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37"/>
  </w:num>
  <w:num w:numId="3">
    <w:abstractNumId w:val="15"/>
  </w:num>
  <w:num w:numId="4">
    <w:abstractNumId w:val="27"/>
  </w:num>
  <w:num w:numId="5">
    <w:abstractNumId w:val="38"/>
  </w:num>
  <w:num w:numId="6">
    <w:abstractNumId w:val="40"/>
  </w:num>
  <w:num w:numId="7">
    <w:abstractNumId w:val="7"/>
  </w:num>
  <w:num w:numId="8">
    <w:abstractNumId w:val="34"/>
  </w:num>
  <w:num w:numId="9">
    <w:abstractNumId w:val="10"/>
  </w:num>
  <w:num w:numId="10">
    <w:abstractNumId w:val="5"/>
  </w:num>
  <w:num w:numId="11">
    <w:abstractNumId w:val="36"/>
  </w:num>
  <w:num w:numId="12">
    <w:abstractNumId w:val="44"/>
  </w:num>
  <w:num w:numId="13">
    <w:abstractNumId w:val="20"/>
  </w:num>
  <w:num w:numId="14">
    <w:abstractNumId w:val="14"/>
  </w:num>
  <w:num w:numId="15">
    <w:abstractNumId w:val="16"/>
  </w:num>
  <w:num w:numId="16">
    <w:abstractNumId w:val="46"/>
  </w:num>
  <w:num w:numId="17">
    <w:abstractNumId w:val="43"/>
  </w:num>
  <w:num w:numId="18">
    <w:abstractNumId w:val="12"/>
  </w:num>
  <w:num w:numId="19">
    <w:abstractNumId w:val="25"/>
  </w:num>
  <w:num w:numId="20">
    <w:abstractNumId w:val="23"/>
  </w:num>
  <w:num w:numId="21">
    <w:abstractNumId w:val="39"/>
  </w:num>
  <w:num w:numId="22">
    <w:abstractNumId w:val="17"/>
  </w:num>
  <w:num w:numId="23">
    <w:abstractNumId w:val="3"/>
  </w:num>
  <w:num w:numId="24">
    <w:abstractNumId w:val="22"/>
  </w:num>
  <w:num w:numId="25">
    <w:abstractNumId w:val="30"/>
  </w:num>
  <w:num w:numId="26">
    <w:abstractNumId w:val="26"/>
  </w:num>
  <w:num w:numId="27">
    <w:abstractNumId w:val="11"/>
  </w:num>
  <w:num w:numId="28">
    <w:abstractNumId w:val="18"/>
  </w:num>
  <w:num w:numId="29">
    <w:abstractNumId w:val="35"/>
  </w:num>
  <w:num w:numId="30">
    <w:abstractNumId w:val="41"/>
  </w:num>
  <w:num w:numId="31">
    <w:abstractNumId w:val="4"/>
  </w:num>
  <w:num w:numId="32">
    <w:abstractNumId w:val="0"/>
  </w:num>
  <w:num w:numId="33">
    <w:abstractNumId w:val="42"/>
  </w:num>
  <w:num w:numId="34">
    <w:abstractNumId w:val="9"/>
  </w:num>
  <w:num w:numId="35">
    <w:abstractNumId w:val="28"/>
  </w:num>
  <w:num w:numId="36">
    <w:abstractNumId w:val="29"/>
  </w:num>
  <w:num w:numId="37">
    <w:abstractNumId w:val="8"/>
  </w:num>
  <w:num w:numId="38">
    <w:abstractNumId w:val="21"/>
  </w:num>
  <w:num w:numId="39">
    <w:abstractNumId w:val="32"/>
  </w:num>
  <w:num w:numId="40">
    <w:abstractNumId w:val="31"/>
  </w:num>
  <w:num w:numId="41">
    <w:abstractNumId w:val="24"/>
  </w:num>
  <w:num w:numId="42">
    <w:abstractNumId w:val="47"/>
  </w:num>
  <w:num w:numId="43">
    <w:abstractNumId w:val="13"/>
  </w:num>
  <w:num w:numId="44">
    <w:abstractNumId w:val="2"/>
  </w:num>
  <w:num w:numId="45">
    <w:abstractNumId w:val="6"/>
  </w:num>
  <w:num w:numId="46">
    <w:abstractNumId w:val="1"/>
  </w:num>
  <w:num w:numId="47">
    <w:abstractNumId w:val="19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CA"/>
    <w:rsid w:val="000825D1"/>
    <w:rsid w:val="003C5BE1"/>
    <w:rsid w:val="00C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CBE8D-A1BA-44CC-8777-13EEE3A8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6CA"/>
    <w:pPr>
      <w:keepNext/>
      <w:ind w:firstLine="284"/>
      <w:jc w:val="both"/>
      <w:outlineLvl w:val="0"/>
    </w:pPr>
    <w:rPr>
      <w:i/>
      <w:sz w:val="22"/>
    </w:rPr>
  </w:style>
  <w:style w:type="paragraph" w:styleId="2">
    <w:name w:val="heading 2"/>
    <w:basedOn w:val="a"/>
    <w:next w:val="a"/>
    <w:link w:val="20"/>
    <w:qFormat/>
    <w:rsid w:val="00CE46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E46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E46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E46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E46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46CA"/>
    <w:pPr>
      <w:keepNext/>
      <w:ind w:firstLine="284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CE46C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E46CA"/>
    <w:pPr>
      <w:keepNext/>
      <w:ind w:firstLine="284"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6C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46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E46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E46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46C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E46C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46C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E46C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E46CA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00">
    <w:name w:val="Стиль 10"/>
    <w:basedOn w:val="a"/>
    <w:rsid w:val="00CE46CA"/>
    <w:pPr>
      <w:widowControl w:val="0"/>
      <w:ind w:firstLine="284"/>
      <w:jc w:val="both"/>
    </w:pPr>
  </w:style>
  <w:style w:type="paragraph" w:customStyle="1" w:styleId="11">
    <w:name w:val="Стиль1"/>
    <w:basedOn w:val="a"/>
    <w:rsid w:val="00CE46CA"/>
    <w:pPr>
      <w:widowControl w:val="0"/>
      <w:spacing w:line="240" w:lineRule="exact"/>
      <w:ind w:firstLine="284"/>
      <w:jc w:val="both"/>
    </w:pPr>
    <w:rPr>
      <w:sz w:val="22"/>
    </w:rPr>
  </w:style>
  <w:style w:type="character" w:customStyle="1" w:styleId="12">
    <w:name w:val="Стиль1 Знак"/>
    <w:locked/>
    <w:rsid w:val="00CE46CA"/>
    <w:rPr>
      <w:sz w:val="22"/>
      <w:lang w:val="ru-RU" w:eastAsia="ru-RU" w:bidi="ar-SA"/>
    </w:rPr>
  </w:style>
  <w:style w:type="paragraph" w:styleId="a3">
    <w:name w:val="footer"/>
    <w:basedOn w:val="a"/>
    <w:link w:val="a4"/>
    <w:semiHidden/>
    <w:rsid w:val="00CE46C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CE4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CE46CA"/>
  </w:style>
  <w:style w:type="paragraph" w:styleId="a6">
    <w:name w:val="header"/>
    <w:basedOn w:val="a"/>
    <w:link w:val="a7"/>
    <w:semiHidden/>
    <w:rsid w:val="00CE46C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semiHidden/>
    <w:rsid w:val="00CE4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 Знак Знак1"/>
    <w:rsid w:val="00CE46CA"/>
    <w:rPr>
      <w:lang w:val="ru-RU" w:eastAsia="ru-RU" w:bidi="ar-SA"/>
    </w:rPr>
  </w:style>
  <w:style w:type="paragraph" w:styleId="31">
    <w:name w:val="Body Text Indent 3"/>
    <w:basedOn w:val="a"/>
    <w:link w:val="32"/>
    <w:semiHidden/>
    <w:rsid w:val="00CE46CA"/>
    <w:pPr>
      <w:ind w:left="426" w:firstLine="141"/>
      <w:jc w:val="both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semiHidden/>
    <w:rsid w:val="00CE46CA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"/>
    <w:basedOn w:val="a"/>
    <w:link w:val="a9"/>
    <w:semiHidden/>
    <w:rsid w:val="00CE46CA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CE4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 Знак Знак"/>
    <w:rsid w:val="00CE46CA"/>
    <w:rPr>
      <w:lang w:val="ru-RU" w:eastAsia="ru-RU" w:bidi="ar-SA"/>
    </w:rPr>
  </w:style>
  <w:style w:type="paragraph" w:styleId="ab">
    <w:name w:val="Body Text Indent"/>
    <w:basedOn w:val="a"/>
    <w:link w:val="ac"/>
    <w:semiHidden/>
    <w:rsid w:val="00CE46CA"/>
    <w:pPr>
      <w:ind w:firstLine="284"/>
      <w:jc w:val="both"/>
    </w:pPr>
    <w:rPr>
      <w:sz w:val="22"/>
    </w:rPr>
  </w:style>
  <w:style w:type="character" w:customStyle="1" w:styleId="ac">
    <w:name w:val="Основной текст с отступом Знак"/>
    <w:basedOn w:val="a0"/>
    <w:link w:val="ab"/>
    <w:semiHidden/>
    <w:rsid w:val="00CE46C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rsid w:val="00CE46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CE46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CE46CA"/>
    <w:pPr>
      <w:ind w:firstLine="284"/>
      <w:jc w:val="center"/>
    </w:pPr>
    <w:rPr>
      <w:b/>
      <w:caps/>
      <w:sz w:val="22"/>
    </w:rPr>
  </w:style>
  <w:style w:type="character" w:customStyle="1" w:styleId="ae">
    <w:name w:val="Название Знак"/>
    <w:basedOn w:val="a0"/>
    <w:link w:val="ad"/>
    <w:rsid w:val="00CE46CA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33">
    <w:name w:val="заголовок 3"/>
    <w:basedOn w:val="a"/>
    <w:next w:val="a"/>
    <w:rsid w:val="00CE46CA"/>
    <w:pPr>
      <w:keepNext/>
      <w:ind w:left="284"/>
      <w:jc w:val="both"/>
    </w:pPr>
    <w:rPr>
      <w:b/>
      <w:sz w:val="22"/>
    </w:rPr>
  </w:style>
  <w:style w:type="paragraph" w:customStyle="1" w:styleId="14">
    <w:name w:val="заголовок 1"/>
    <w:basedOn w:val="a"/>
    <w:next w:val="a"/>
    <w:rsid w:val="00CE46CA"/>
    <w:pPr>
      <w:keepNext/>
    </w:pPr>
    <w:rPr>
      <w:sz w:val="24"/>
    </w:rPr>
  </w:style>
  <w:style w:type="paragraph" w:styleId="34">
    <w:name w:val="Body Text 3"/>
    <w:basedOn w:val="a"/>
    <w:link w:val="35"/>
    <w:semiHidden/>
    <w:rsid w:val="00CE46C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semiHidden/>
    <w:rsid w:val="00CE46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oter">
    <w:name w:val="footer"/>
    <w:basedOn w:val="a"/>
    <w:rsid w:val="00CE46CA"/>
    <w:pPr>
      <w:spacing w:line="240" w:lineRule="exact"/>
      <w:ind w:firstLine="284"/>
      <w:jc w:val="both"/>
    </w:pPr>
    <w:rPr>
      <w:sz w:val="22"/>
    </w:rPr>
  </w:style>
  <w:style w:type="character" w:styleId="af">
    <w:name w:val="footnote reference"/>
    <w:semiHidden/>
    <w:rsid w:val="00CE46CA"/>
    <w:rPr>
      <w:vertAlign w:val="superscript"/>
    </w:rPr>
  </w:style>
  <w:style w:type="paragraph" w:styleId="af0">
    <w:name w:val="caption"/>
    <w:basedOn w:val="a"/>
    <w:next w:val="a"/>
    <w:qFormat/>
    <w:rsid w:val="00CE46CA"/>
    <w:pPr>
      <w:ind w:left="360"/>
    </w:pPr>
    <w:rPr>
      <w:b/>
      <w:i/>
      <w:sz w:val="22"/>
    </w:rPr>
  </w:style>
  <w:style w:type="paragraph" w:styleId="af1">
    <w:name w:val="footnote text"/>
    <w:basedOn w:val="a"/>
    <w:link w:val="af2"/>
    <w:semiHidden/>
    <w:rsid w:val="00CE46CA"/>
  </w:style>
  <w:style w:type="character" w:customStyle="1" w:styleId="af2">
    <w:name w:val="Текст сноски Знак"/>
    <w:basedOn w:val="a0"/>
    <w:link w:val="af1"/>
    <w:semiHidden/>
    <w:rsid w:val="00CE46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E46C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E46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2021-09-19T23:00:00Z</dcterms:created>
  <dcterms:modified xsi:type="dcterms:W3CDTF">2021-09-19T23:07:00Z</dcterms:modified>
</cp:coreProperties>
</file>