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69FC" w:rsidRDefault="004F69FC" w:rsidP="00751421">
      <w:pPr>
        <w:rPr>
          <w:b/>
          <w:sz w:val="32"/>
        </w:rPr>
        <w:sectPr w:rsidR="004F69FC" w:rsidSect="004F69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5219700" cy="30575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1421" w:rsidRPr="005B4F70" w:rsidRDefault="00751421" w:rsidP="00751421">
      <w:pPr>
        <w:rPr>
          <w:b/>
          <w:sz w:val="32"/>
        </w:rPr>
      </w:pPr>
    </w:p>
    <w:sectPr w:rsidR="00751421" w:rsidRPr="005B4F70" w:rsidSect="0075142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D7F"/>
    <w:rsid w:val="004F69FC"/>
    <w:rsid w:val="00544D7F"/>
    <w:rsid w:val="005B4F70"/>
    <w:rsid w:val="006B0FF8"/>
    <w:rsid w:val="00751421"/>
    <w:rsid w:val="007E5D62"/>
    <w:rsid w:val="008014A1"/>
    <w:rsid w:val="00940318"/>
    <w:rsid w:val="00B20A53"/>
    <w:rsid w:val="00B26548"/>
    <w:rsid w:val="00C96A63"/>
    <w:rsid w:val="00D432A0"/>
    <w:rsid w:val="00DF7EA5"/>
    <w:rsid w:val="00EE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0" i="0"/>
              <a:t>Расходы на продукты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Молочные</c:v>
                </c:pt>
                <c:pt idx="1">
                  <c:v>Мясные</c:v>
                </c:pt>
                <c:pt idx="2">
                  <c:v>Рыбные</c:v>
                </c:pt>
                <c:pt idx="3">
                  <c:v>Мучные</c:v>
                </c:pt>
                <c:pt idx="4">
                  <c:v>Кондит.изд.</c:v>
                </c:pt>
                <c:pt idx="5">
                  <c:v>Овощи и фрукты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522</c:v>
                </c:pt>
                <c:pt idx="1">
                  <c:v>810</c:v>
                </c:pt>
                <c:pt idx="2">
                  <c:v>558</c:v>
                </c:pt>
                <c:pt idx="3">
                  <c:v>180</c:v>
                </c:pt>
                <c:pt idx="4">
                  <c:v>465</c:v>
                </c:pt>
                <c:pt idx="5">
                  <c:v>585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27289-D7C5-435C-97D2-C3D6D150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2016-04-13T12:15:00Z</dcterms:created>
  <dcterms:modified xsi:type="dcterms:W3CDTF">2016-04-19T12:40:00Z</dcterms:modified>
</cp:coreProperties>
</file>