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1B" w:rsidRDefault="00CE065A">
      <w:r w:rsidRPr="00CE065A">
        <w:drawing>
          <wp:inline distT="0" distB="0" distL="0" distR="0">
            <wp:extent cx="2686050" cy="1190528"/>
            <wp:effectExtent l="0" t="0" r="0" b="0"/>
            <wp:docPr id="15" name="Obraz 15" descr="C:\Users\Kamila\Desktop\1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\Desktop\1.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1466"/>
                    <a:stretch/>
                  </pic:blipFill>
                  <pic:spPr bwMode="auto">
                    <a:xfrm>
                      <a:off x="0" y="0"/>
                      <a:ext cx="2690296" cy="11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E065A" w:rsidRDefault="00CE065A"/>
    <w:p w:rsidR="00CE065A" w:rsidRPr="00E66E31" w:rsidRDefault="00CE065A" w:rsidP="00CE065A">
      <w:pPr>
        <w:rPr>
          <w:rFonts w:ascii="Times New Roman" w:hAnsi="Times New Roman" w:cs="Times New Roman"/>
        </w:rPr>
      </w:pPr>
      <w:r w:rsidRPr="00E66E31">
        <w:rPr>
          <w:rFonts w:ascii="Times New Roman" w:hAnsi="Times New Roman" w:cs="Times New Roman"/>
        </w:rPr>
        <w:t>b)  Rzeki: 1. Wag, 2. Łaba, 3. Dunaj, 4. Wełtawa, 5. Morawa</w:t>
      </w:r>
    </w:p>
    <w:p w:rsidR="00CE065A" w:rsidRPr="00E66E31" w:rsidRDefault="00CE065A" w:rsidP="00CE065A">
      <w:pPr>
        <w:rPr>
          <w:rFonts w:ascii="Times New Roman" w:hAnsi="Times New Roman" w:cs="Times New Roman"/>
        </w:rPr>
      </w:pPr>
      <w:r w:rsidRPr="00E66E31">
        <w:rPr>
          <w:rFonts w:ascii="Times New Roman" w:hAnsi="Times New Roman" w:cs="Times New Roman"/>
        </w:rPr>
        <w:t xml:space="preserve">      Pasma górskie: I. Sudety, II, Tatry, III, </w:t>
      </w:r>
      <w:proofErr w:type="spellStart"/>
      <w:r w:rsidRPr="00E66E31">
        <w:rPr>
          <w:rFonts w:ascii="Times New Roman" w:hAnsi="Times New Roman" w:cs="Times New Roman"/>
        </w:rPr>
        <w:t>Jesioniki</w:t>
      </w:r>
      <w:proofErr w:type="spellEnd"/>
      <w:r w:rsidRPr="00E66E31">
        <w:rPr>
          <w:rFonts w:ascii="Times New Roman" w:hAnsi="Times New Roman" w:cs="Times New Roman"/>
        </w:rPr>
        <w:t xml:space="preserve">, IV. Rudawy Słowackie, V. Szumawa </w:t>
      </w:r>
    </w:p>
    <w:p w:rsidR="00CE065A" w:rsidRPr="00E66E31" w:rsidRDefault="00CE065A" w:rsidP="00CE065A">
      <w:pPr>
        <w:rPr>
          <w:rFonts w:ascii="Times New Roman" w:hAnsi="Times New Roman" w:cs="Times New Roman"/>
        </w:rPr>
      </w:pPr>
      <w:r w:rsidRPr="00E66E31">
        <w:rPr>
          <w:rFonts w:ascii="Times New Roman" w:hAnsi="Times New Roman" w:cs="Times New Roman"/>
        </w:rPr>
        <w:t xml:space="preserve">      Miasta: A. Praga, B. Bratysława, C. Koszyce, D. Brno,  </w:t>
      </w:r>
      <w:r>
        <w:rPr>
          <w:rFonts w:ascii="Times New Roman" w:hAnsi="Times New Roman" w:cs="Times New Roman"/>
        </w:rPr>
        <w:t>E. Ostrawa</w:t>
      </w:r>
    </w:p>
    <w:p w:rsidR="00CE065A" w:rsidRDefault="00CE065A" w:rsidP="00CE065A">
      <w:r w:rsidRPr="00E66E31">
        <w:rPr>
          <w:rFonts w:ascii="Times New Roman" w:hAnsi="Times New Roman" w:cs="Times New Roman"/>
        </w:rPr>
        <w:t>c) Śnieżka 1602 m n.p.m., Gerlach 2654 m n.p.m.</w:t>
      </w:r>
    </w:p>
    <w:sectPr w:rsidR="00CE065A" w:rsidSect="0043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065A"/>
    <w:rsid w:val="0043631B"/>
    <w:rsid w:val="00CE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3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237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2021-05-12T18:08:00Z</dcterms:created>
  <dcterms:modified xsi:type="dcterms:W3CDTF">2021-05-12T18:10:00Z</dcterms:modified>
</cp:coreProperties>
</file>