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5B8" w:rsidRPr="00FB67D9" w:rsidRDefault="00F147B5" w:rsidP="00F147B5">
      <w:pPr>
        <w:ind w:firstLine="0"/>
        <w:rPr>
          <w:sz w:val="32"/>
          <w:szCs w:val="23"/>
        </w:rPr>
      </w:pPr>
      <w:r w:rsidRPr="00FB67D9">
        <w:rPr>
          <w:sz w:val="32"/>
          <w:szCs w:val="23"/>
        </w:rPr>
        <w:t xml:space="preserve">                                </w:t>
      </w:r>
      <w:r w:rsidR="00D575B8" w:rsidRPr="00FB67D9">
        <w:rPr>
          <w:sz w:val="32"/>
          <w:szCs w:val="23"/>
        </w:rPr>
        <w:t>Анализ поэмы «Реквием» А.Ахматовой</w:t>
      </w:r>
    </w:p>
    <w:p w:rsidR="00F92F07" w:rsidRPr="00FB67D9" w:rsidRDefault="00F86FDD" w:rsidP="00865093">
      <w:pPr>
        <w:rPr>
          <w:sz w:val="23"/>
          <w:szCs w:val="23"/>
        </w:rPr>
      </w:pPr>
      <w:r w:rsidRPr="00FB67D9">
        <w:rPr>
          <w:sz w:val="23"/>
          <w:szCs w:val="23"/>
        </w:rPr>
        <w:t xml:space="preserve">Тысяча девятьсот тридцатые годы. </w:t>
      </w:r>
      <w:r w:rsidR="00105690" w:rsidRPr="00FB67D9">
        <w:rPr>
          <w:sz w:val="23"/>
          <w:szCs w:val="23"/>
        </w:rPr>
        <w:t>Ещё непризнанная великая поэтесса</w:t>
      </w:r>
      <w:r w:rsidR="00FA593B" w:rsidRPr="00FB67D9">
        <w:rPr>
          <w:sz w:val="23"/>
          <w:szCs w:val="23"/>
        </w:rPr>
        <w:t xml:space="preserve"> опять стоит в длинной тюремной очереди. </w:t>
      </w:r>
      <w:r w:rsidR="00105690" w:rsidRPr="00FB67D9">
        <w:rPr>
          <w:sz w:val="23"/>
          <w:szCs w:val="23"/>
        </w:rPr>
        <w:t>В воздухе звенит невыносимая тишина, изредка перебиваемая шипящим шепотом. В непослушных руках Анна Ахматова крепко сжимает пакет с передачей сыну</w:t>
      </w:r>
      <w:proofErr w:type="gramStart"/>
      <w:r w:rsidR="007A1149" w:rsidRPr="00FB67D9">
        <w:rPr>
          <w:sz w:val="23"/>
          <w:szCs w:val="23"/>
        </w:rPr>
        <w:t>…Н</w:t>
      </w:r>
      <w:proofErr w:type="gramEnd"/>
      <w:r w:rsidR="007A1149" w:rsidRPr="00FB67D9">
        <w:rPr>
          <w:sz w:val="23"/>
          <w:szCs w:val="23"/>
        </w:rPr>
        <w:t xml:space="preserve">о вдруг её кто-то узнаёт. </w:t>
      </w:r>
      <w:r w:rsidR="001B559D" w:rsidRPr="00FB67D9">
        <w:rPr>
          <w:sz w:val="23"/>
          <w:szCs w:val="23"/>
        </w:rPr>
        <w:t>А после</w:t>
      </w:r>
      <w:r w:rsidR="007A1149" w:rsidRPr="00FB67D9">
        <w:rPr>
          <w:sz w:val="23"/>
          <w:szCs w:val="23"/>
        </w:rPr>
        <w:t xml:space="preserve"> женщин</w:t>
      </w:r>
      <w:r w:rsidR="001B559D" w:rsidRPr="00FB67D9">
        <w:rPr>
          <w:sz w:val="23"/>
          <w:szCs w:val="23"/>
        </w:rPr>
        <w:t>а, стоящая</w:t>
      </w:r>
      <w:r w:rsidRPr="00FB67D9">
        <w:rPr>
          <w:sz w:val="23"/>
          <w:szCs w:val="23"/>
        </w:rPr>
        <w:t xml:space="preserve"> позади неё, тихим тревожным голосом</w:t>
      </w:r>
      <w:r w:rsidR="007A1149" w:rsidRPr="00FB67D9">
        <w:rPr>
          <w:sz w:val="23"/>
          <w:szCs w:val="23"/>
        </w:rPr>
        <w:t xml:space="preserve"> спрашивает: «А это вы можете описать?»</w:t>
      </w:r>
      <w:r w:rsidRPr="00FB67D9">
        <w:rPr>
          <w:sz w:val="23"/>
          <w:szCs w:val="23"/>
        </w:rPr>
        <w:t xml:space="preserve">. </w:t>
      </w:r>
      <w:r w:rsidR="00CB77DE" w:rsidRPr="00FB67D9">
        <w:rPr>
          <w:sz w:val="23"/>
          <w:szCs w:val="23"/>
        </w:rPr>
        <w:t>С лаконичного «могу» и</w:t>
      </w:r>
      <w:r w:rsidR="001B559D" w:rsidRPr="00FB67D9">
        <w:rPr>
          <w:sz w:val="23"/>
          <w:szCs w:val="23"/>
        </w:rPr>
        <w:t xml:space="preserve"> начинается </w:t>
      </w:r>
      <w:r w:rsidR="003714E3" w:rsidRPr="00FB67D9">
        <w:rPr>
          <w:sz w:val="23"/>
          <w:szCs w:val="23"/>
        </w:rPr>
        <w:t xml:space="preserve">двадцати пяти годовалое </w:t>
      </w:r>
      <w:r w:rsidR="001B559D" w:rsidRPr="00FB67D9">
        <w:rPr>
          <w:sz w:val="23"/>
          <w:szCs w:val="23"/>
        </w:rPr>
        <w:t>создани</w:t>
      </w:r>
      <w:r w:rsidR="00CE0BE3" w:rsidRPr="00FB67D9">
        <w:rPr>
          <w:sz w:val="23"/>
          <w:szCs w:val="23"/>
        </w:rPr>
        <w:t>е</w:t>
      </w:r>
      <w:r w:rsidR="001B559D" w:rsidRPr="00FB67D9">
        <w:rPr>
          <w:sz w:val="23"/>
          <w:szCs w:val="23"/>
        </w:rPr>
        <w:t xml:space="preserve"> поэмы, которая </w:t>
      </w:r>
      <w:r w:rsidR="00CB77DE" w:rsidRPr="00FB67D9">
        <w:rPr>
          <w:sz w:val="23"/>
          <w:szCs w:val="23"/>
        </w:rPr>
        <w:t>в будущем потрясёт общественность</w:t>
      </w:r>
      <w:r w:rsidR="003714E3" w:rsidRPr="00FB67D9">
        <w:rPr>
          <w:sz w:val="23"/>
          <w:szCs w:val="23"/>
        </w:rPr>
        <w:t>, под заголовком «</w:t>
      </w:r>
      <w:proofErr w:type="spellStart"/>
      <w:r w:rsidR="003714E3" w:rsidRPr="00FB67D9">
        <w:rPr>
          <w:bCs/>
          <w:sz w:val="23"/>
          <w:szCs w:val="23"/>
          <w:shd w:val="clear" w:color="auto" w:fill="FFFFFF"/>
        </w:rPr>
        <w:t>Requiem</w:t>
      </w:r>
      <w:proofErr w:type="spellEnd"/>
      <w:r w:rsidR="003714E3" w:rsidRPr="00FB67D9">
        <w:rPr>
          <w:sz w:val="23"/>
          <w:szCs w:val="23"/>
        </w:rPr>
        <w:t>»</w:t>
      </w:r>
      <w:r w:rsidR="00CB77DE" w:rsidRPr="00FB67D9">
        <w:rPr>
          <w:sz w:val="23"/>
          <w:szCs w:val="23"/>
        </w:rPr>
        <w:t>.</w:t>
      </w:r>
      <w:r w:rsidR="00CE0BE3" w:rsidRPr="00FB67D9">
        <w:rPr>
          <w:sz w:val="23"/>
          <w:szCs w:val="23"/>
        </w:rPr>
        <w:t xml:space="preserve"> Она вобрала в себя все духовные страдания А. Ахматовой: страдания за сына, за мужа, за народ. </w:t>
      </w:r>
      <w:r w:rsidR="003714E3" w:rsidRPr="00FB67D9">
        <w:rPr>
          <w:sz w:val="23"/>
          <w:szCs w:val="23"/>
        </w:rPr>
        <w:t>Смысл названия, означающего заупокойную мессу или трагическое произведение, в полной мере раскрывается в поэтических строках.</w:t>
      </w:r>
      <w:r w:rsidR="005472AF" w:rsidRPr="00FB67D9">
        <w:rPr>
          <w:sz w:val="23"/>
          <w:szCs w:val="23"/>
        </w:rPr>
        <w:t xml:space="preserve"> </w:t>
      </w:r>
      <w:r w:rsidR="00F92F07" w:rsidRPr="00FB67D9">
        <w:rPr>
          <w:sz w:val="23"/>
          <w:szCs w:val="23"/>
        </w:rPr>
        <w:t xml:space="preserve">«Реквием» - дань памяти невинно загубленным в годы сталинского произвола. А.Ахматова от лица </w:t>
      </w:r>
      <w:r w:rsidR="00ED643D" w:rsidRPr="00FB67D9">
        <w:rPr>
          <w:sz w:val="23"/>
          <w:szCs w:val="23"/>
        </w:rPr>
        <w:t xml:space="preserve">всего </w:t>
      </w:r>
      <w:r w:rsidR="00F92F07" w:rsidRPr="00FB67D9">
        <w:rPr>
          <w:sz w:val="23"/>
          <w:szCs w:val="23"/>
        </w:rPr>
        <w:t>«</w:t>
      </w:r>
      <w:proofErr w:type="spellStart"/>
      <w:r w:rsidR="00F92F07" w:rsidRPr="00FB67D9">
        <w:rPr>
          <w:sz w:val="23"/>
          <w:szCs w:val="23"/>
        </w:rPr>
        <w:t>стомильонного</w:t>
      </w:r>
      <w:proofErr w:type="spellEnd"/>
      <w:r w:rsidR="00F92F07" w:rsidRPr="00FB67D9">
        <w:rPr>
          <w:sz w:val="23"/>
          <w:szCs w:val="23"/>
        </w:rPr>
        <w:t xml:space="preserve"> народа» кричит о несправедливости и горе</w:t>
      </w:r>
      <w:r w:rsidR="00ED643D" w:rsidRPr="00FB67D9">
        <w:rPr>
          <w:sz w:val="23"/>
          <w:szCs w:val="23"/>
        </w:rPr>
        <w:t xml:space="preserve">, об отчаянии и злости. </w:t>
      </w:r>
      <w:r w:rsidR="00F92F07" w:rsidRPr="00FB67D9">
        <w:rPr>
          <w:sz w:val="23"/>
          <w:szCs w:val="23"/>
        </w:rPr>
        <w:t xml:space="preserve"> </w:t>
      </w:r>
    </w:p>
    <w:p w:rsidR="00696B6E" w:rsidRPr="00FB67D9" w:rsidRDefault="00442C2B">
      <w:pPr>
        <w:rPr>
          <w:sz w:val="23"/>
          <w:szCs w:val="23"/>
        </w:rPr>
      </w:pPr>
      <w:r w:rsidRPr="00FB67D9">
        <w:rPr>
          <w:sz w:val="23"/>
          <w:szCs w:val="23"/>
        </w:rPr>
        <w:t xml:space="preserve">В поэме двенадцать частей, объединённых общей идеей. Каждая представляет собой отдельный самостоятельный стих. </w:t>
      </w:r>
      <w:r w:rsidR="0011137B" w:rsidRPr="00FB67D9">
        <w:rPr>
          <w:sz w:val="23"/>
          <w:szCs w:val="23"/>
        </w:rPr>
        <w:t>Попробуем кратко проанализи</w:t>
      </w:r>
      <w:r w:rsidR="003F265D" w:rsidRPr="00FB67D9">
        <w:rPr>
          <w:sz w:val="23"/>
          <w:szCs w:val="23"/>
        </w:rPr>
        <w:t>ровать некоторые из них</w:t>
      </w:r>
      <w:r w:rsidR="00DF1B30" w:rsidRPr="00FB67D9">
        <w:rPr>
          <w:sz w:val="23"/>
          <w:szCs w:val="23"/>
        </w:rPr>
        <w:t>. Уже в посвящении</w:t>
      </w:r>
      <w:r w:rsidR="0011137B" w:rsidRPr="00FB67D9">
        <w:rPr>
          <w:sz w:val="23"/>
          <w:szCs w:val="23"/>
        </w:rPr>
        <w:t xml:space="preserve"> ясно, насколько описываемая драма масштабна: «перед этим горем гнуться горы</w:t>
      </w:r>
      <w:r w:rsidR="004C6B01" w:rsidRPr="00FB67D9">
        <w:rPr>
          <w:sz w:val="23"/>
          <w:szCs w:val="23"/>
        </w:rPr>
        <w:t>, не течёт великая река</w:t>
      </w:r>
      <w:r w:rsidR="0011137B" w:rsidRPr="00FB67D9">
        <w:rPr>
          <w:sz w:val="23"/>
          <w:szCs w:val="23"/>
        </w:rPr>
        <w:t>»</w:t>
      </w:r>
      <w:r w:rsidR="004C6B01" w:rsidRPr="00FB67D9">
        <w:rPr>
          <w:sz w:val="23"/>
          <w:szCs w:val="23"/>
        </w:rPr>
        <w:t>. Время будто остановилось, а рифма «горы-норы» образует некую вертикаль,</w:t>
      </w:r>
      <w:r w:rsidR="00DF1B30" w:rsidRPr="00FB67D9">
        <w:rPr>
          <w:sz w:val="23"/>
          <w:szCs w:val="23"/>
        </w:rPr>
        <w:t xml:space="preserve"> в середине которой бьются в скорби </w:t>
      </w:r>
      <w:r w:rsidR="007B1CFE" w:rsidRPr="00FB67D9">
        <w:rPr>
          <w:sz w:val="23"/>
          <w:szCs w:val="23"/>
        </w:rPr>
        <w:t xml:space="preserve">люди из нескончаемой очереди. </w:t>
      </w:r>
      <w:r w:rsidR="00DF1B30" w:rsidRPr="00FB67D9">
        <w:rPr>
          <w:sz w:val="23"/>
          <w:szCs w:val="23"/>
        </w:rPr>
        <w:t>В</w:t>
      </w:r>
      <w:r w:rsidR="00AC0DC5" w:rsidRPr="00FB67D9">
        <w:rPr>
          <w:sz w:val="23"/>
          <w:szCs w:val="23"/>
        </w:rPr>
        <w:t xml:space="preserve">о вступлении </w:t>
      </w:r>
      <w:r w:rsidR="00DF1B30" w:rsidRPr="00FB67D9">
        <w:rPr>
          <w:sz w:val="23"/>
          <w:szCs w:val="23"/>
        </w:rPr>
        <w:t xml:space="preserve">мы различаем образ «ненужного привеска» - Ленинграда. </w:t>
      </w:r>
      <w:r w:rsidR="00B065A8" w:rsidRPr="00FB67D9">
        <w:rPr>
          <w:sz w:val="23"/>
          <w:szCs w:val="23"/>
        </w:rPr>
        <w:t xml:space="preserve">Бесприютный и какой-то холодный и чужой он качается над землёй. </w:t>
      </w:r>
      <w:r w:rsidR="00D77036" w:rsidRPr="00FB67D9">
        <w:rPr>
          <w:sz w:val="23"/>
          <w:szCs w:val="23"/>
        </w:rPr>
        <w:t>В первой части мы встречаем явны</w:t>
      </w:r>
      <w:r w:rsidR="00B04522" w:rsidRPr="00FB67D9">
        <w:rPr>
          <w:sz w:val="23"/>
          <w:szCs w:val="23"/>
        </w:rPr>
        <w:t>е автобиографические моменты: «уводили тебя на рассвете», «в тёмной горнице плакали дети». В конце этой части поэтесса упоминает «стрелецких жёнок», которые в прошлом так же томились в ожидании.</w:t>
      </w:r>
      <w:r w:rsidR="009C0474" w:rsidRPr="00FB67D9">
        <w:rPr>
          <w:sz w:val="23"/>
          <w:szCs w:val="23"/>
        </w:rPr>
        <w:t xml:space="preserve"> У</w:t>
      </w:r>
      <w:r w:rsidR="00B04522" w:rsidRPr="00FB67D9">
        <w:rPr>
          <w:sz w:val="23"/>
          <w:szCs w:val="23"/>
        </w:rPr>
        <w:t xml:space="preserve">поминание событий прошлого ещё </w:t>
      </w:r>
      <w:r w:rsidR="009C0474" w:rsidRPr="00FB67D9">
        <w:rPr>
          <w:sz w:val="23"/>
          <w:szCs w:val="23"/>
        </w:rPr>
        <w:t xml:space="preserve">повториться в поэме; этим А.Ахматова подтверждает то, что нынешнее горе отнюдь не первое в истории. </w:t>
      </w:r>
      <w:r w:rsidR="009E64B1" w:rsidRPr="00FB67D9">
        <w:rPr>
          <w:sz w:val="23"/>
          <w:szCs w:val="23"/>
        </w:rPr>
        <w:t>Проскочив несколько частей поэмы, обратимся к эпилогу – наиболее значимым строкам, на мой взгляд.</w:t>
      </w:r>
      <w:r w:rsidR="00B5607F" w:rsidRPr="00FB67D9">
        <w:rPr>
          <w:sz w:val="23"/>
          <w:szCs w:val="23"/>
        </w:rPr>
        <w:t xml:space="preserve"> Здесь А.Ахматова увековечивает </w:t>
      </w:r>
      <w:r w:rsidR="007A527F" w:rsidRPr="00FB67D9">
        <w:rPr>
          <w:sz w:val="23"/>
          <w:szCs w:val="23"/>
        </w:rPr>
        <w:t xml:space="preserve">происходящее, она с надрывом скорбит </w:t>
      </w:r>
      <w:proofErr w:type="gramStart"/>
      <w:r w:rsidR="007A527F" w:rsidRPr="00FB67D9">
        <w:rPr>
          <w:sz w:val="23"/>
          <w:szCs w:val="23"/>
        </w:rPr>
        <w:t>по</w:t>
      </w:r>
      <w:proofErr w:type="gramEnd"/>
      <w:r w:rsidR="007A527F" w:rsidRPr="00FB67D9">
        <w:rPr>
          <w:sz w:val="23"/>
          <w:szCs w:val="23"/>
        </w:rPr>
        <w:t xml:space="preserve"> невинно загубленным. О</w:t>
      </w:r>
      <w:r w:rsidR="00B5607F" w:rsidRPr="00FB67D9">
        <w:rPr>
          <w:sz w:val="23"/>
          <w:szCs w:val="23"/>
        </w:rPr>
        <w:t xml:space="preserve">на </w:t>
      </w:r>
      <w:r w:rsidR="002D5E1C" w:rsidRPr="00FB67D9">
        <w:rPr>
          <w:sz w:val="23"/>
          <w:szCs w:val="23"/>
        </w:rPr>
        <w:t>готова</w:t>
      </w:r>
      <w:r w:rsidR="007A527F" w:rsidRPr="00FB67D9">
        <w:rPr>
          <w:sz w:val="23"/>
          <w:szCs w:val="23"/>
        </w:rPr>
        <w:t xml:space="preserve"> неустанно</w:t>
      </w:r>
      <w:r w:rsidR="002D5E1C" w:rsidRPr="00FB67D9">
        <w:rPr>
          <w:sz w:val="23"/>
          <w:szCs w:val="23"/>
        </w:rPr>
        <w:t xml:space="preserve"> молиться</w:t>
      </w:r>
      <w:r w:rsidR="007A527F" w:rsidRPr="00FB67D9">
        <w:rPr>
          <w:sz w:val="23"/>
          <w:szCs w:val="23"/>
        </w:rPr>
        <w:t xml:space="preserve"> и</w:t>
      </w:r>
      <w:r w:rsidR="002D5E1C" w:rsidRPr="00FB67D9">
        <w:rPr>
          <w:sz w:val="23"/>
          <w:szCs w:val="23"/>
        </w:rPr>
        <w:t xml:space="preserve"> за всех</w:t>
      </w:r>
      <w:r w:rsidR="007A527F" w:rsidRPr="00FB67D9">
        <w:rPr>
          <w:sz w:val="23"/>
          <w:szCs w:val="23"/>
        </w:rPr>
        <w:t xml:space="preserve"> тех</w:t>
      </w:r>
      <w:r w:rsidR="002D5E1C" w:rsidRPr="00FB67D9">
        <w:rPr>
          <w:sz w:val="23"/>
          <w:szCs w:val="23"/>
        </w:rPr>
        <w:t xml:space="preserve">, кто так же, как и она, стояли </w:t>
      </w:r>
      <w:r w:rsidR="007A527F" w:rsidRPr="00FB67D9">
        <w:rPr>
          <w:sz w:val="23"/>
          <w:szCs w:val="23"/>
        </w:rPr>
        <w:t xml:space="preserve"> </w:t>
      </w:r>
      <w:r w:rsidR="002D5E1C" w:rsidRPr="00FB67D9">
        <w:rPr>
          <w:sz w:val="23"/>
          <w:szCs w:val="23"/>
        </w:rPr>
        <w:t>«под красною ослепшею стеною»</w:t>
      </w:r>
      <w:r w:rsidR="007A527F" w:rsidRPr="00FB67D9">
        <w:rPr>
          <w:sz w:val="23"/>
          <w:szCs w:val="23"/>
        </w:rPr>
        <w:t>. И как жестоко звучит последняя строчка: «И тихо идут по Неве корабли». Им совсем нет дела о горе милл</w:t>
      </w:r>
      <w:r w:rsidR="0086272B" w:rsidRPr="00FB67D9">
        <w:rPr>
          <w:sz w:val="23"/>
          <w:szCs w:val="23"/>
        </w:rPr>
        <w:t xml:space="preserve">ионов, </w:t>
      </w:r>
      <w:r w:rsidR="00734D5C" w:rsidRPr="00FB67D9">
        <w:rPr>
          <w:sz w:val="23"/>
          <w:szCs w:val="23"/>
        </w:rPr>
        <w:t>да и</w:t>
      </w:r>
      <w:r w:rsidR="0086272B" w:rsidRPr="00FB67D9">
        <w:rPr>
          <w:sz w:val="23"/>
          <w:szCs w:val="23"/>
        </w:rPr>
        <w:t xml:space="preserve"> </w:t>
      </w:r>
      <w:proofErr w:type="gramStart"/>
      <w:r w:rsidR="00734D5C" w:rsidRPr="00FB67D9">
        <w:rPr>
          <w:sz w:val="23"/>
          <w:szCs w:val="23"/>
        </w:rPr>
        <w:t>бесстыжая</w:t>
      </w:r>
      <w:proofErr w:type="gramEnd"/>
      <w:r w:rsidR="00734D5C" w:rsidRPr="00FB67D9">
        <w:rPr>
          <w:sz w:val="23"/>
          <w:szCs w:val="23"/>
        </w:rPr>
        <w:t xml:space="preserve"> </w:t>
      </w:r>
      <w:r w:rsidR="0086272B" w:rsidRPr="00FB67D9">
        <w:rPr>
          <w:sz w:val="23"/>
          <w:szCs w:val="23"/>
        </w:rPr>
        <w:t xml:space="preserve">река </w:t>
      </w:r>
      <w:r w:rsidR="00734D5C" w:rsidRPr="00FB67D9">
        <w:rPr>
          <w:sz w:val="23"/>
          <w:szCs w:val="23"/>
        </w:rPr>
        <w:t>всё течёт и течёт…</w:t>
      </w:r>
    </w:p>
    <w:p w:rsidR="00FF6C8A" w:rsidRPr="00FB67D9" w:rsidRDefault="00696B6E">
      <w:pPr>
        <w:rPr>
          <w:sz w:val="23"/>
          <w:szCs w:val="23"/>
        </w:rPr>
      </w:pPr>
      <w:r w:rsidRPr="00FB67D9">
        <w:rPr>
          <w:sz w:val="23"/>
          <w:szCs w:val="23"/>
        </w:rPr>
        <w:t xml:space="preserve">Обратимся к стихосложению поэмы. </w:t>
      </w:r>
      <w:r w:rsidR="00300170" w:rsidRPr="00FB67D9">
        <w:rPr>
          <w:sz w:val="23"/>
          <w:szCs w:val="23"/>
        </w:rPr>
        <w:t>Рифма преобладает перекрёстная, однако некоторые части написаны другой (например, вторая</w:t>
      </w:r>
      <w:r w:rsidR="00D575B8" w:rsidRPr="00FB67D9">
        <w:rPr>
          <w:sz w:val="23"/>
          <w:szCs w:val="23"/>
        </w:rPr>
        <w:t xml:space="preserve"> </w:t>
      </w:r>
      <w:r w:rsidR="00300170" w:rsidRPr="00FB67D9">
        <w:rPr>
          <w:sz w:val="23"/>
          <w:szCs w:val="23"/>
        </w:rPr>
        <w:t xml:space="preserve">- парной). Ритм изменчив на протяжении всего произведения. Например, первая часть </w:t>
      </w:r>
      <w:r w:rsidR="00D82AD7" w:rsidRPr="00FB67D9">
        <w:rPr>
          <w:sz w:val="23"/>
          <w:szCs w:val="23"/>
        </w:rPr>
        <w:t>написана</w:t>
      </w:r>
      <w:r w:rsidR="00300170" w:rsidRPr="00FB67D9">
        <w:rPr>
          <w:sz w:val="23"/>
          <w:szCs w:val="23"/>
        </w:rPr>
        <w:t xml:space="preserve"> анапестом, вторая – хореем</w:t>
      </w:r>
      <w:r w:rsidR="00FF4730" w:rsidRPr="00FB67D9">
        <w:rPr>
          <w:sz w:val="23"/>
          <w:szCs w:val="23"/>
        </w:rPr>
        <w:t xml:space="preserve"> и т.д</w:t>
      </w:r>
      <w:proofErr w:type="gramStart"/>
      <w:r w:rsidR="00FF4730" w:rsidRPr="00FB67D9">
        <w:rPr>
          <w:sz w:val="23"/>
          <w:szCs w:val="23"/>
        </w:rPr>
        <w:t xml:space="preserve">.. </w:t>
      </w:r>
      <w:proofErr w:type="gramEnd"/>
      <w:r w:rsidR="00FF4730" w:rsidRPr="00FB67D9">
        <w:rPr>
          <w:sz w:val="23"/>
          <w:szCs w:val="23"/>
        </w:rPr>
        <w:t>Различие это складывается из-за того, что, как я уже говорила, каждая часть стихотв</w:t>
      </w:r>
      <w:r w:rsidR="00B41CA4" w:rsidRPr="00FB67D9">
        <w:rPr>
          <w:sz w:val="23"/>
          <w:szCs w:val="23"/>
        </w:rPr>
        <w:t>орения является самостоятельной и даже законченной. Именно их объединение и составляют поэму - лиро-эпическое произведение</w:t>
      </w:r>
      <w:r w:rsidR="00572BDC" w:rsidRPr="00FB67D9">
        <w:rPr>
          <w:sz w:val="23"/>
          <w:szCs w:val="23"/>
        </w:rPr>
        <w:t xml:space="preserve"> немалых размеров</w:t>
      </w:r>
      <w:r w:rsidR="00B41CA4" w:rsidRPr="00FB67D9">
        <w:rPr>
          <w:sz w:val="23"/>
          <w:szCs w:val="23"/>
        </w:rPr>
        <w:t>.</w:t>
      </w:r>
    </w:p>
    <w:p w:rsidR="00865093" w:rsidRPr="00FB67D9" w:rsidRDefault="007A1A69">
      <w:pPr>
        <w:rPr>
          <w:sz w:val="23"/>
          <w:szCs w:val="23"/>
        </w:rPr>
      </w:pPr>
      <w:r w:rsidRPr="00FB67D9">
        <w:rPr>
          <w:sz w:val="23"/>
          <w:szCs w:val="23"/>
        </w:rPr>
        <w:t xml:space="preserve">Хотелось бы дать несколько средств художественной выразительности, которые помогают А.Ахматовой передать драму происходящего. </w:t>
      </w:r>
    </w:p>
    <w:p w:rsidR="007A1A69" w:rsidRPr="00FB67D9" w:rsidRDefault="007A1A69">
      <w:pPr>
        <w:rPr>
          <w:sz w:val="23"/>
          <w:szCs w:val="23"/>
        </w:rPr>
      </w:pPr>
      <w:r w:rsidRPr="00FB67D9">
        <w:rPr>
          <w:sz w:val="23"/>
          <w:szCs w:val="23"/>
        </w:rPr>
        <w:t>Эта женщина больна,</w:t>
      </w:r>
    </w:p>
    <w:p w:rsidR="007A1A69" w:rsidRPr="00FB67D9" w:rsidRDefault="007A1A69">
      <w:pPr>
        <w:rPr>
          <w:sz w:val="23"/>
          <w:szCs w:val="23"/>
        </w:rPr>
      </w:pPr>
      <w:r w:rsidRPr="00FB67D9">
        <w:rPr>
          <w:sz w:val="23"/>
          <w:szCs w:val="23"/>
        </w:rPr>
        <w:t>Эта женщина одна.</w:t>
      </w:r>
    </w:p>
    <w:p w:rsidR="00B41CA4" w:rsidRPr="00FB67D9" w:rsidRDefault="007A1A69" w:rsidP="007A1A69">
      <w:pPr>
        <w:rPr>
          <w:sz w:val="23"/>
          <w:szCs w:val="23"/>
        </w:rPr>
      </w:pPr>
      <w:r w:rsidRPr="00FB67D9">
        <w:rPr>
          <w:sz w:val="23"/>
          <w:szCs w:val="23"/>
        </w:rPr>
        <w:t>В этих строках из второй части п</w:t>
      </w:r>
      <w:r w:rsidR="00FB67D9" w:rsidRPr="00FB67D9">
        <w:rPr>
          <w:sz w:val="23"/>
          <w:szCs w:val="23"/>
        </w:rPr>
        <w:t>оэтесса</w:t>
      </w:r>
      <w:r w:rsidRPr="00FB67D9">
        <w:rPr>
          <w:sz w:val="23"/>
          <w:szCs w:val="23"/>
        </w:rPr>
        <w:t xml:space="preserve"> использует анафору. Единоначатие делает акцент на неповторяющихся словах. Вся боль передаётся в них, </w:t>
      </w:r>
      <w:r w:rsidR="00102BB3" w:rsidRPr="00FB67D9">
        <w:rPr>
          <w:sz w:val="23"/>
          <w:szCs w:val="23"/>
        </w:rPr>
        <w:t>всё одиночество и безудержные</w:t>
      </w:r>
      <w:r w:rsidR="00392452" w:rsidRPr="00FB67D9">
        <w:rPr>
          <w:sz w:val="23"/>
          <w:szCs w:val="23"/>
        </w:rPr>
        <w:t xml:space="preserve"> слёзы…</w:t>
      </w:r>
    </w:p>
    <w:p w:rsidR="00564490" w:rsidRPr="00FB67D9" w:rsidRDefault="00564490" w:rsidP="007A1A69">
      <w:pPr>
        <w:rPr>
          <w:sz w:val="23"/>
          <w:szCs w:val="23"/>
        </w:rPr>
      </w:pPr>
      <w:r w:rsidRPr="00FB67D9">
        <w:rPr>
          <w:sz w:val="23"/>
          <w:szCs w:val="23"/>
        </w:rPr>
        <w:t xml:space="preserve">В седьмой части, названной «Приговор», моё внимание </w:t>
      </w:r>
      <w:r w:rsidR="001F16A6" w:rsidRPr="00FB67D9">
        <w:rPr>
          <w:sz w:val="23"/>
          <w:szCs w:val="23"/>
        </w:rPr>
        <w:t>заострилось на</w:t>
      </w:r>
      <w:r w:rsidRPr="00FB67D9">
        <w:rPr>
          <w:sz w:val="23"/>
          <w:szCs w:val="23"/>
        </w:rPr>
        <w:t xml:space="preserve"> эпитет</w:t>
      </w:r>
      <w:r w:rsidR="001F16A6" w:rsidRPr="00FB67D9">
        <w:rPr>
          <w:sz w:val="23"/>
          <w:szCs w:val="23"/>
        </w:rPr>
        <w:t>ах</w:t>
      </w:r>
      <w:r w:rsidRPr="00FB67D9">
        <w:rPr>
          <w:sz w:val="23"/>
          <w:szCs w:val="23"/>
        </w:rPr>
        <w:t xml:space="preserve"> «каменное слово» и «горячий шелест»</w:t>
      </w:r>
      <w:r w:rsidR="001F16A6" w:rsidRPr="00FB67D9">
        <w:rPr>
          <w:sz w:val="23"/>
          <w:szCs w:val="23"/>
        </w:rPr>
        <w:t xml:space="preserve">. Они пробивают душу, заставляют погрузиться в тяжёлую атмосферу и почувствовать всё то, что испытывала лирическая героиня. </w:t>
      </w:r>
    </w:p>
    <w:p w:rsidR="00DD2AD2" w:rsidRPr="00FB67D9" w:rsidRDefault="007B0247" w:rsidP="00DD2AD2">
      <w:pPr>
        <w:rPr>
          <w:sz w:val="23"/>
          <w:szCs w:val="23"/>
        </w:rPr>
      </w:pPr>
      <w:r w:rsidRPr="00FB67D9">
        <w:rPr>
          <w:sz w:val="23"/>
          <w:szCs w:val="23"/>
        </w:rPr>
        <w:t>Эта поэма –</w:t>
      </w:r>
      <w:r w:rsidR="00DD2AD2" w:rsidRPr="00FB67D9">
        <w:rPr>
          <w:sz w:val="23"/>
          <w:szCs w:val="23"/>
        </w:rPr>
        <w:t xml:space="preserve"> «документ эпохи», которая </w:t>
      </w:r>
      <w:r w:rsidR="00FB67D9" w:rsidRPr="00FB67D9">
        <w:rPr>
          <w:sz w:val="23"/>
          <w:szCs w:val="23"/>
        </w:rPr>
        <w:t>выдержала</w:t>
      </w:r>
      <w:r w:rsidR="00DD2AD2" w:rsidRPr="00FB67D9">
        <w:rPr>
          <w:sz w:val="23"/>
          <w:szCs w:val="23"/>
        </w:rPr>
        <w:t xml:space="preserve"> невыносимо трудные и тяжелые дни</w:t>
      </w:r>
      <w:r w:rsidRPr="00FB67D9">
        <w:rPr>
          <w:sz w:val="23"/>
          <w:szCs w:val="23"/>
        </w:rPr>
        <w:t xml:space="preserve">. </w:t>
      </w:r>
      <w:r w:rsidR="00DD2AD2" w:rsidRPr="00FB67D9">
        <w:rPr>
          <w:sz w:val="23"/>
          <w:szCs w:val="23"/>
        </w:rPr>
        <w:t>Этот «народный реквием»- вечный памятник пострадавшим от сталинских беззаконий.</w:t>
      </w:r>
    </w:p>
    <w:p w:rsidR="00FB67D9" w:rsidRPr="00FB67D9" w:rsidRDefault="00FB67D9">
      <w:pPr>
        <w:rPr>
          <w:sz w:val="23"/>
          <w:szCs w:val="23"/>
        </w:rPr>
      </w:pPr>
    </w:p>
    <w:sectPr w:rsidR="00FB67D9" w:rsidRPr="00FB67D9" w:rsidSect="00FA59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A593B"/>
    <w:rsid w:val="00062A51"/>
    <w:rsid w:val="000F664D"/>
    <w:rsid w:val="00102BB3"/>
    <w:rsid w:val="00105690"/>
    <w:rsid w:val="0011137B"/>
    <w:rsid w:val="001B559D"/>
    <w:rsid w:val="001E3305"/>
    <w:rsid w:val="001F16A6"/>
    <w:rsid w:val="002D5E1C"/>
    <w:rsid w:val="00300170"/>
    <w:rsid w:val="003714E3"/>
    <w:rsid w:val="00392452"/>
    <w:rsid w:val="003C7EDA"/>
    <w:rsid w:val="003F265D"/>
    <w:rsid w:val="00442C2B"/>
    <w:rsid w:val="004C6B01"/>
    <w:rsid w:val="005472AF"/>
    <w:rsid w:val="00564490"/>
    <w:rsid w:val="00572BDC"/>
    <w:rsid w:val="00610703"/>
    <w:rsid w:val="00696B6E"/>
    <w:rsid w:val="006E0169"/>
    <w:rsid w:val="00731E33"/>
    <w:rsid w:val="00734D5C"/>
    <w:rsid w:val="007A1149"/>
    <w:rsid w:val="007A1A69"/>
    <w:rsid w:val="007A527F"/>
    <w:rsid w:val="007B0247"/>
    <w:rsid w:val="007B1CFE"/>
    <w:rsid w:val="0086272B"/>
    <w:rsid w:val="00865093"/>
    <w:rsid w:val="009B29F7"/>
    <w:rsid w:val="009C0474"/>
    <w:rsid w:val="009E64B1"/>
    <w:rsid w:val="00AC0DC5"/>
    <w:rsid w:val="00B04522"/>
    <w:rsid w:val="00B065A8"/>
    <w:rsid w:val="00B37CD8"/>
    <w:rsid w:val="00B41CA4"/>
    <w:rsid w:val="00B5607F"/>
    <w:rsid w:val="00B65A69"/>
    <w:rsid w:val="00C14214"/>
    <w:rsid w:val="00C6364C"/>
    <w:rsid w:val="00CA45F5"/>
    <w:rsid w:val="00CB77DE"/>
    <w:rsid w:val="00CE0BE3"/>
    <w:rsid w:val="00D575B8"/>
    <w:rsid w:val="00D77036"/>
    <w:rsid w:val="00D82AD7"/>
    <w:rsid w:val="00DD2AD2"/>
    <w:rsid w:val="00DF1B30"/>
    <w:rsid w:val="00ED643D"/>
    <w:rsid w:val="00F147B5"/>
    <w:rsid w:val="00F86FDD"/>
    <w:rsid w:val="00F92F07"/>
    <w:rsid w:val="00FA593B"/>
    <w:rsid w:val="00FB67D9"/>
    <w:rsid w:val="00FF4730"/>
    <w:rsid w:val="00FF6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ru-RU" w:eastAsia="en-US" w:bidi="ar-SA"/>
      </w:rPr>
    </w:rPrDefault>
    <w:pPrDefault>
      <w:pPr>
        <w:spacing w:after="200" w:line="276" w:lineRule="auto"/>
        <w:ind w:firstLine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A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Полина</cp:lastModifiedBy>
  <cp:revision>26</cp:revision>
  <cp:lastPrinted>2016-02-04T10:53:00Z</cp:lastPrinted>
  <dcterms:created xsi:type="dcterms:W3CDTF">2016-01-10T20:11:00Z</dcterms:created>
  <dcterms:modified xsi:type="dcterms:W3CDTF">2016-02-04T10:56:00Z</dcterms:modified>
</cp:coreProperties>
</file>