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5C" w:rsidRPr="00B5589F" w:rsidRDefault="00A74A5C" w:rsidP="00A74A5C">
      <w:pPr>
        <w:pStyle w:val="a4"/>
        <w:ind w:left="709"/>
        <w:jc w:val="both"/>
        <w:rPr>
          <w:rFonts w:ascii="Times New Roman" w:hAnsi="Times New Roman"/>
        </w:rPr>
      </w:pPr>
      <w:r w:rsidRPr="00B5589F">
        <w:rPr>
          <w:rFonts w:ascii="Times New Roman" w:hAnsi="Times New Roman"/>
        </w:rPr>
        <w:t>По данным таблицы 1.1 необходимо:</w:t>
      </w:r>
    </w:p>
    <w:p w:rsidR="00A74A5C" w:rsidRPr="00B5589F" w:rsidRDefault="00A74A5C" w:rsidP="00A74A5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5589F">
        <w:rPr>
          <w:rFonts w:ascii="Times New Roman" w:hAnsi="Times New Roman"/>
        </w:rPr>
        <w:t>Назвать количественные и качественные показатели деятельности промышленного предприятия</w:t>
      </w:r>
    </w:p>
    <w:p w:rsidR="00A74A5C" w:rsidRPr="00B5589F" w:rsidRDefault="00A74A5C" w:rsidP="00A74A5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5589F">
        <w:rPr>
          <w:rFonts w:ascii="Times New Roman" w:hAnsi="Times New Roman"/>
        </w:rPr>
        <w:t>Рассчитать качественные показатели предприятия</w:t>
      </w:r>
    </w:p>
    <w:p w:rsidR="00A74A5C" w:rsidRPr="00B5589F" w:rsidRDefault="00A74A5C" w:rsidP="00A74A5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5589F">
        <w:rPr>
          <w:rFonts w:ascii="Times New Roman" w:hAnsi="Times New Roman"/>
        </w:rPr>
        <w:t>Определить абсолютное изменение и темп роста показателей</w:t>
      </w:r>
    </w:p>
    <w:p w:rsidR="00A74A5C" w:rsidRPr="00B5589F" w:rsidRDefault="00A74A5C" w:rsidP="00A74A5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5589F">
        <w:rPr>
          <w:rFonts w:ascii="Times New Roman" w:hAnsi="Times New Roman"/>
        </w:rPr>
        <w:t>Дать оценку результатов деятельности промышленного предприятия</w:t>
      </w:r>
    </w:p>
    <w:p w:rsidR="00A74A5C" w:rsidRPr="00B5589F" w:rsidRDefault="00A74A5C" w:rsidP="00A74A5C">
      <w:pPr>
        <w:pStyle w:val="a4"/>
        <w:ind w:left="709"/>
        <w:jc w:val="both"/>
        <w:rPr>
          <w:rFonts w:ascii="Times New Roman" w:hAnsi="Times New Roman"/>
        </w:rPr>
      </w:pPr>
    </w:p>
    <w:p w:rsidR="00A74A5C" w:rsidRPr="00B5589F" w:rsidRDefault="00A74A5C" w:rsidP="00A74A5C">
      <w:pPr>
        <w:pStyle w:val="a4"/>
        <w:ind w:left="709"/>
        <w:jc w:val="right"/>
        <w:rPr>
          <w:rFonts w:ascii="Times New Roman" w:hAnsi="Times New Roman"/>
        </w:rPr>
      </w:pPr>
      <w:r w:rsidRPr="00B5589F">
        <w:rPr>
          <w:rFonts w:ascii="Times New Roman" w:hAnsi="Times New Roman"/>
        </w:rPr>
        <w:t>Таблица 1.1</w:t>
      </w:r>
    </w:p>
    <w:p w:rsidR="00A74A5C" w:rsidRPr="00B5589F" w:rsidRDefault="00A74A5C" w:rsidP="00A74A5C">
      <w:pPr>
        <w:pStyle w:val="a4"/>
        <w:ind w:left="709"/>
        <w:jc w:val="center"/>
        <w:rPr>
          <w:rFonts w:ascii="Times New Roman" w:hAnsi="Times New Roman"/>
        </w:rPr>
      </w:pPr>
      <w:r w:rsidRPr="00B5589F">
        <w:rPr>
          <w:rFonts w:ascii="Times New Roman" w:hAnsi="Times New Roman"/>
        </w:rPr>
        <w:t>Динамика основных показателей деятельности предприятия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276"/>
        <w:gridCol w:w="1275"/>
        <w:gridCol w:w="1549"/>
        <w:gridCol w:w="1003"/>
      </w:tblGrid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Условное обозначение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1549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Абсолютное отклонение</w:t>
            </w:r>
            <w:proofErr w:type="gramStart"/>
            <w:r w:rsidRPr="00B5589F">
              <w:rPr>
                <w:rFonts w:ascii="Times New Roman" w:hAnsi="Times New Roman"/>
              </w:rPr>
              <w:t xml:space="preserve"> (+,-)</w:t>
            </w:r>
            <w:proofErr w:type="gramEnd"/>
          </w:p>
        </w:tc>
        <w:tc>
          <w:tcPr>
            <w:tcW w:w="1003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Темп роста, %</w:t>
            </w:r>
          </w:p>
        </w:tc>
      </w:tr>
      <w:tr w:rsidR="00A74A5C" w:rsidRPr="00B5589F" w:rsidTr="00D142D0">
        <w:tc>
          <w:tcPr>
            <w:tcW w:w="3544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6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Объем продаж,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  <w:lang w:val="en-US"/>
              </w:rPr>
              <w:t>V</w:t>
            </w:r>
            <w:proofErr w:type="spellStart"/>
            <w:r w:rsidRPr="00B5589F">
              <w:rPr>
                <w:rFonts w:ascii="Times New Roman" w:hAnsi="Times New Roman"/>
              </w:rPr>
              <w:t>рп</w:t>
            </w:r>
            <w:proofErr w:type="spellEnd"/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22319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35946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+13627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161,1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Себестоимость проданной продукции,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С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16528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28658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+12130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173,4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Прибыль от продаж продукции,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tabs>
                <w:tab w:val="left" w:pos="10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B5589F">
              <w:rPr>
                <w:rFonts w:ascii="Times New Roman" w:hAnsi="Times New Roman"/>
              </w:rPr>
              <w:t>Ппр</w:t>
            </w:r>
            <w:proofErr w:type="spellEnd"/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3867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4504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+637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116,5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 xml:space="preserve">Среднесписочная численность работающих, чел. 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Ч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217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209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96,3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Среднегодовая стоимость основных средств, т.р.</w:t>
            </w: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в т.ч. активная часть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ОФ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3814</w:t>
            </w: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1923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3905</w:t>
            </w: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2040</w:t>
            </w:r>
          </w:p>
        </w:tc>
        <w:tc>
          <w:tcPr>
            <w:tcW w:w="1549" w:type="dxa"/>
            <w:vAlign w:val="center"/>
          </w:tcPr>
          <w:p w:rsidR="00A74A5C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+91</w:t>
            </w:r>
          </w:p>
          <w:p w:rsidR="00806901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806901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+117</w:t>
            </w:r>
          </w:p>
        </w:tc>
        <w:tc>
          <w:tcPr>
            <w:tcW w:w="1003" w:type="dxa"/>
            <w:vAlign w:val="center"/>
          </w:tcPr>
          <w:p w:rsidR="00A74A5C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102,4</w:t>
            </w:r>
          </w:p>
          <w:p w:rsidR="00806901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806901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106,1</w:t>
            </w:r>
          </w:p>
        </w:tc>
      </w:tr>
      <w:tr w:rsidR="00A74A5C" w:rsidRPr="00B5589F" w:rsidTr="00D142D0">
        <w:tc>
          <w:tcPr>
            <w:tcW w:w="3544" w:type="dxa"/>
            <w:tcBorders>
              <w:bottom w:val="nil"/>
            </w:tcBorders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Материальные затраты, включенные в себестоимость, т.р.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МЗ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7452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13896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+6444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186,5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Среднегодовые остатки оборотных активов,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ОА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5325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7363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+2038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138,3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Фонд заработной платы,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ФЗП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4580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6789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+2209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148,2</w:t>
            </w:r>
          </w:p>
        </w:tc>
      </w:tr>
      <w:tr w:rsidR="00A74A5C" w:rsidRPr="00B5589F" w:rsidTr="00D142D0">
        <w:tc>
          <w:tcPr>
            <w:tcW w:w="3544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Среднегодовая стоимость активов (капитала), т.р.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14151</w:t>
            </w:r>
          </w:p>
        </w:tc>
        <w:tc>
          <w:tcPr>
            <w:tcW w:w="1275" w:type="dxa"/>
            <w:vAlign w:val="center"/>
          </w:tcPr>
          <w:p w:rsidR="00A74A5C" w:rsidRPr="00B5589F" w:rsidRDefault="00A74A5C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89F">
              <w:rPr>
                <w:rFonts w:ascii="Times New Roman" w:hAnsi="Times New Roman"/>
              </w:rPr>
              <w:t>16305</w:t>
            </w:r>
          </w:p>
        </w:tc>
        <w:tc>
          <w:tcPr>
            <w:tcW w:w="1549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+2154</w:t>
            </w:r>
          </w:p>
        </w:tc>
        <w:tc>
          <w:tcPr>
            <w:tcW w:w="1003" w:type="dxa"/>
            <w:vAlign w:val="center"/>
          </w:tcPr>
          <w:p w:rsidR="00A74A5C" w:rsidRPr="00B5589F" w:rsidRDefault="00806901" w:rsidP="00D142D0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115,2</w:t>
            </w:r>
          </w:p>
        </w:tc>
      </w:tr>
    </w:tbl>
    <w:p w:rsidR="00A6403F" w:rsidRDefault="00A6403F"/>
    <w:p w:rsidR="00FE63AE" w:rsidRDefault="00FE63AE" w:rsidP="002C2FC0">
      <w:pPr>
        <w:pStyle w:val="a4"/>
        <w:rPr>
          <w:b/>
          <w:i/>
          <w:sz w:val="24"/>
          <w:szCs w:val="24"/>
        </w:rPr>
      </w:pPr>
      <w:r w:rsidRPr="002C2FC0">
        <w:rPr>
          <w:b/>
          <w:i/>
          <w:sz w:val="24"/>
          <w:szCs w:val="24"/>
        </w:rPr>
        <w:t>Решение:</w:t>
      </w:r>
    </w:p>
    <w:p w:rsidR="00794A0B" w:rsidRPr="00794A0B" w:rsidRDefault="00794A0B" w:rsidP="00794A0B">
      <w:pPr>
        <w:pStyle w:val="a6"/>
        <w:jc w:val="both"/>
        <w:rPr>
          <w:rFonts w:asciiTheme="minorHAnsi" w:hAnsiTheme="minorHAnsi" w:cstheme="minorHAnsi"/>
        </w:rPr>
      </w:pPr>
      <w:r w:rsidRPr="00794A0B">
        <w:rPr>
          <w:rStyle w:val="a7"/>
          <w:rFonts w:asciiTheme="minorHAnsi" w:hAnsiTheme="minorHAnsi" w:cstheme="minorHAnsi"/>
          <w:color w:val="000000"/>
          <w:shd w:val="clear" w:color="auto" w:fill="A0FFFF"/>
        </w:rPr>
        <w:t>Качественные</w:t>
      </w:r>
      <w:r w:rsidRPr="00794A0B">
        <w:rPr>
          <w:rStyle w:val="a7"/>
          <w:rFonts w:asciiTheme="minorHAnsi" w:hAnsiTheme="minorHAnsi" w:cstheme="minorHAnsi"/>
        </w:rPr>
        <w:t xml:space="preserve"> методы </w:t>
      </w:r>
      <w:r w:rsidRPr="00794A0B">
        <w:rPr>
          <w:rFonts w:asciiTheme="minorHAnsi" w:hAnsiTheme="minorHAnsi" w:cstheme="minorHAnsi"/>
        </w:rPr>
        <w:t>позволяют на основе анализа сделать выводы о финансовом состоянии организации, уровне ее ликвидности и платежеспособности, инвестиционном потенциале, кредитоспособности</w:t>
      </w:r>
      <w:proofErr w:type="gramStart"/>
      <w:r w:rsidRPr="00794A0B"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</w:t>
      </w:r>
      <w:r w:rsidRPr="00794A0B">
        <w:rPr>
          <w:rFonts w:asciiTheme="minorHAnsi" w:hAnsiTheme="minorHAnsi" w:cstheme="minorHAnsi"/>
        </w:rPr>
        <w:t xml:space="preserve">Качественные показатели использования ресурсов: производительность труда, трудоемкость, </w:t>
      </w:r>
      <w:proofErr w:type="spellStart"/>
      <w:r w:rsidRPr="00794A0B">
        <w:rPr>
          <w:rFonts w:asciiTheme="minorHAnsi" w:hAnsiTheme="minorHAnsi" w:cstheme="minorHAnsi"/>
        </w:rPr>
        <w:t>материалоотдача</w:t>
      </w:r>
      <w:proofErr w:type="spellEnd"/>
      <w:r w:rsidRPr="00794A0B">
        <w:rPr>
          <w:rFonts w:asciiTheme="minorHAnsi" w:hAnsiTheme="minorHAnsi" w:cstheme="minorHAnsi"/>
        </w:rPr>
        <w:t xml:space="preserve">, материалоемкость, фондоотдача, </w:t>
      </w:r>
      <w:proofErr w:type="spellStart"/>
      <w:r w:rsidRPr="00794A0B">
        <w:rPr>
          <w:rFonts w:asciiTheme="minorHAnsi" w:hAnsiTheme="minorHAnsi" w:cstheme="minorHAnsi"/>
        </w:rPr>
        <w:t>фондоемкость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D94A44">
        <w:rPr>
          <w:rFonts w:asciiTheme="minorHAnsi" w:hAnsiTheme="minorHAnsi" w:cstheme="minorHAnsi"/>
        </w:rPr>
        <w:t>фондовооруженнось</w:t>
      </w:r>
      <w:proofErr w:type="spellEnd"/>
      <w:r w:rsidR="00D94A44">
        <w:rPr>
          <w:rFonts w:asciiTheme="minorHAnsi" w:hAnsiTheme="minorHAnsi" w:cstheme="minorHAnsi"/>
        </w:rPr>
        <w:t xml:space="preserve">, рентабельность, </w:t>
      </w:r>
      <w:r w:rsidRPr="00794A0B">
        <w:rPr>
          <w:rFonts w:asciiTheme="minorHAnsi" w:hAnsiTheme="minorHAnsi" w:cstheme="minorHAnsi"/>
        </w:rPr>
        <w:t>количество оборотов оборотных средств.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9"/>
        <w:gridCol w:w="66"/>
        <w:gridCol w:w="33"/>
        <w:gridCol w:w="48"/>
      </w:tblGrid>
      <w:tr w:rsidR="00AB6188" w:rsidRPr="00995B16" w:rsidTr="00AB6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188" w:rsidRPr="00995B16" w:rsidRDefault="00794A0B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rStyle w:val="a7"/>
                <w:b w:val="0"/>
                <w:bCs w:val="0"/>
                <w:sz w:val="24"/>
                <w:szCs w:val="24"/>
              </w:rPr>
              <w:t xml:space="preserve">Количественные методы </w:t>
            </w:r>
            <w:r w:rsidRPr="00995B16">
              <w:rPr>
                <w:sz w:val="24"/>
                <w:szCs w:val="24"/>
              </w:rPr>
              <w:t xml:space="preserve">предназначены для оценки степени влияния тех или иных факторов на </w:t>
            </w:r>
            <w:r w:rsidRPr="00995B16">
              <w:rPr>
                <w:sz w:val="24"/>
                <w:szCs w:val="24"/>
                <w:shd w:val="clear" w:color="auto" w:fill="99FF99"/>
              </w:rPr>
              <w:t>показатели</w:t>
            </w:r>
            <w:r w:rsidRPr="00995B16">
              <w:rPr>
                <w:sz w:val="24"/>
                <w:szCs w:val="24"/>
              </w:rPr>
              <w:t xml:space="preserve"> деятельности организации.</w:t>
            </w:r>
            <w:r w:rsidR="00D94A44" w:rsidRPr="00995B16">
              <w:rPr>
                <w:sz w:val="24"/>
                <w:szCs w:val="24"/>
              </w:rPr>
              <w:t xml:space="preserve"> Количественные показатели: объем продаж, себестоимость проданной продукции, прибыль от продаж продукции, среднесписочная численность работающих, фонд заработной платы.</w:t>
            </w:r>
          </w:p>
          <w:p w:rsidR="00A805BC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</w:p>
          <w:p w:rsidR="00A805BC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Выработка на одного работающего в предыдущем году:</w:t>
            </w:r>
          </w:p>
          <w:p w:rsidR="004259CD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22319/217 = 10</w:t>
            </w:r>
            <w:r w:rsidR="004259CD" w:rsidRPr="00995B16">
              <w:rPr>
                <w:sz w:val="24"/>
                <w:szCs w:val="24"/>
              </w:rPr>
              <w:t>2,85</w:t>
            </w:r>
          </w:p>
          <w:p w:rsidR="00A805BC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Выработка на одного работающего в отчетном году:</w:t>
            </w:r>
          </w:p>
          <w:p w:rsidR="00A805BC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35946/209 = 172</w:t>
            </w:r>
          </w:p>
          <w:p w:rsidR="00E46F19" w:rsidRPr="00995B16" w:rsidRDefault="00E46F19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Абсолютное отклонение: 17</w:t>
            </w:r>
            <w:r w:rsidR="004259CD" w:rsidRPr="00995B16">
              <w:rPr>
                <w:sz w:val="24"/>
                <w:szCs w:val="24"/>
              </w:rPr>
              <w:t>2</w:t>
            </w:r>
            <w:r w:rsidRPr="00995B16">
              <w:rPr>
                <w:sz w:val="24"/>
                <w:szCs w:val="24"/>
              </w:rPr>
              <w:t>-10</w:t>
            </w:r>
            <w:r w:rsidR="004259CD" w:rsidRPr="00995B16">
              <w:rPr>
                <w:sz w:val="24"/>
                <w:szCs w:val="24"/>
              </w:rPr>
              <w:t>2,85</w:t>
            </w:r>
            <w:r w:rsidRPr="00995B16">
              <w:rPr>
                <w:sz w:val="24"/>
                <w:szCs w:val="24"/>
              </w:rPr>
              <w:t xml:space="preserve"> = 69</w:t>
            </w:r>
            <w:r w:rsidR="004259CD" w:rsidRPr="00995B16">
              <w:rPr>
                <w:sz w:val="24"/>
                <w:szCs w:val="24"/>
              </w:rPr>
              <w:t>,15</w:t>
            </w:r>
          </w:p>
          <w:p w:rsidR="004259CD" w:rsidRPr="00995B16" w:rsidRDefault="004259CD" w:rsidP="00995B16">
            <w:pPr>
              <w:pStyle w:val="a3"/>
              <w:jc w:val="both"/>
              <w:rPr>
                <w:sz w:val="24"/>
                <w:szCs w:val="24"/>
              </w:rPr>
            </w:pPr>
          </w:p>
          <w:p w:rsidR="00E46F19" w:rsidRPr="00995B16" w:rsidRDefault="00E46F19" w:rsidP="00995B16">
            <w:pPr>
              <w:pStyle w:val="a3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Найдем абсолютные изменения объема выпуска продукции под влиянием изменения:</w:t>
            </w:r>
            <w:r w:rsidRPr="00995B16">
              <w:rPr>
                <w:sz w:val="24"/>
                <w:szCs w:val="24"/>
              </w:rPr>
              <w:br/>
              <w:t>а) среднесписочной численности работников</w:t>
            </w:r>
            <w:r w:rsidRPr="00995B16">
              <w:rPr>
                <w:sz w:val="24"/>
                <w:szCs w:val="24"/>
              </w:rPr>
              <w:br/>
              <w:t xml:space="preserve">∆VПТ = Ч0 </w:t>
            </w:r>
            <w:r w:rsidR="004259CD" w:rsidRPr="00995B16">
              <w:rPr>
                <w:sz w:val="24"/>
                <w:szCs w:val="24"/>
              </w:rPr>
              <w:t>*</w:t>
            </w:r>
            <w:r w:rsidRPr="00995B16">
              <w:rPr>
                <w:sz w:val="24"/>
                <w:szCs w:val="24"/>
              </w:rPr>
              <w:t xml:space="preserve"> ∆</w:t>
            </w:r>
            <w:proofErr w:type="gramStart"/>
            <w:r w:rsidRPr="00995B16">
              <w:rPr>
                <w:sz w:val="24"/>
                <w:szCs w:val="24"/>
              </w:rPr>
              <w:t>ПТ</w:t>
            </w:r>
            <w:proofErr w:type="gramEnd"/>
            <w:r w:rsidRPr="00995B16">
              <w:rPr>
                <w:sz w:val="24"/>
                <w:szCs w:val="24"/>
              </w:rPr>
              <w:t xml:space="preserve"> = 217*69</w:t>
            </w:r>
            <w:r w:rsidR="004259CD" w:rsidRPr="00995B16">
              <w:rPr>
                <w:sz w:val="24"/>
                <w:szCs w:val="24"/>
              </w:rPr>
              <w:t>,15</w:t>
            </w:r>
            <w:r w:rsidRPr="00995B16">
              <w:rPr>
                <w:sz w:val="24"/>
                <w:szCs w:val="24"/>
              </w:rPr>
              <w:t xml:space="preserve"> = 1</w:t>
            </w:r>
            <w:r w:rsidR="004259CD" w:rsidRPr="00995B16">
              <w:rPr>
                <w:sz w:val="24"/>
                <w:szCs w:val="24"/>
              </w:rPr>
              <w:t>5006</w:t>
            </w:r>
            <w:r w:rsidRPr="00995B16">
              <w:rPr>
                <w:sz w:val="24"/>
                <w:szCs w:val="24"/>
              </w:rPr>
              <w:t xml:space="preserve"> тыс.</w:t>
            </w:r>
            <w:r w:rsidR="004259CD" w:rsidRPr="00995B16">
              <w:rPr>
                <w:sz w:val="24"/>
                <w:szCs w:val="24"/>
              </w:rPr>
              <w:t xml:space="preserve"> </w:t>
            </w:r>
            <w:r w:rsidRPr="00995B16">
              <w:rPr>
                <w:sz w:val="24"/>
                <w:szCs w:val="24"/>
              </w:rPr>
              <w:t>руб.</w:t>
            </w:r>
            <w:r w:rsidRPr="00995B16">
              <w:rPr>
                <w:sz w:val="24"/>
                <w:szCs w:val="24"/>
              </w:rPr>
              <w:br/>
              <w:t>б) производительности труда</w:t>
            </w:r>
            <w:r w:rsidRPr="00995B16">
              <w:rPr>
                <w:sz w:val="24"/>
                <w:szCs w:val="24"/>
              </w:rPr>
              <w:br/>
            </w:r>
            <w:r w:rsidRPr="00995B16">
              <w:rPr>
                <w:sz w:val="24"/>
                <w:szCs w:val="24"/>
              </w:rPr>
              <w:lastRenderedPageBreak/>
              <w:t xml:space="preserve">∆VЧ = ∆Ч • ПТ1 = </w:t>
            </w:r>
            <w:r w:rsidR="004259CD" w:rsidRPr="00995B16">
              <w:rPr>
                <w:sz w:val="24"/>
                <w:szCs w:val="24"/>
              </w:rPr>
              <w:t>-8*172</w:t>
            </w:r>
            <w:r w:rsidRPr="00995B16">
              <w:rPr>
                <w:sz w:val="24"/>
                <w:szCs w:val="24"/>
              </w:rPr>
              <w:t xml:space="preserve"> = </w:t>
            </w:r>
            <w:r w:rsidR="004259CD" w:rsidRPr="00995B16">
              <w:rPr>
                <w:sz w:val="24"/>
                <w:szCs w:val="24"/>
              </w:rPr>
              <w:t xml:space="preserve">-1376 тыс. </w:t>
            </w:r>
            <w:r w:rsidRPr="00995B16">
              <w:rPr>
                <w:sz w:val="24"/>
                <w:szCs w:val="24"/>
              </w:rPr>
              <w:t>руб.</w:t>
            </w:r>
            <w:r w:rsidRPr="00995B16">
              <w:rPr>
                <w:sz w:val="24"/>
                <w:szCs w:val="24"/>
              </w:rPr>
              <w:br/>
              <w:t>в) среднесписочной численности работников и производительности труда (двух факторов вместе):</w:t>
            </w:r>
            <w:r w:rsidRPr="00995B16">
              <w:rPr>
                <w:sz w:val="24"/>
                <w:szCs w:val="24"/>
              </w:rPr>
              <w:br/>
              <w:t xml:space="preserve">∆V = </w:t>
            </w:r>
            <w:r w:rsidR="004259CD" w:rsidRPr="00995B16">
              <w:rPr>
                <w:sz w:val="24"/>
                <w:szCs w:val="24"/>
              </w:rPr>
              <w:t>1500</w:t>
            </w:r>
            <w:r w:rsidR="00695BE9" w:rsidRPr="00995B16">
              <w:rPr>
                <w:sz w:val="24"/>
                <w:szCs w:val="24"/>
              </w:rPr>
              <w:t>5</w:t>
            </w:r>
            <w:r w:rsidRPr="00995B16">
              <w:rPr>
                <w:sz w:val="24"/>
                <w:szCs w:val="24"/>
              </w:rPr>
              <w:t xml:space="preserve"> + </w:t>
            </w:r>
            <w:r w:rsidR="004259CD" w:rsidRPr="00995B16">
              <w:rPr>
                <w:sz w:val="24"/>
                <w:szCs w:val="24"/>
              </w:rPr>
              <w:t>(-1376)</w:t>
            </w:r>
            <w:r w:rsidRPr="00995B16">
              <w:rPr>
                <w:sz w:val="24"/>
                <w:szCs w:val="24"/>
              </w:rPr>
              <w:t xml:space="preserve"> = 1</w:t>
            </w:r>
            <w:r w:rsidR="004259CD" w:rsidRPr="00995B16">
              <w:rPr>
                <w:sz w:val="24"/>
                <w:szCs w:val="24"/>
              </w:rPr>
              <w:t>362</w:t>
            </w:r>
            <w:r w:rsidR="00695BE9" w:rsidRPr="00995B16">
              <w:rPr>
                <w:sz w:val="24"/>
                <w:szCs w:val="24"/>
              </w:rPr>
              <w:t>9</w:t>
            </w:r>
            <w:r w:rsidR="004259CD" w:rsidRPr="00995B16">
              <w:rPr>
                <w:sz w:val="24"/>
                <w:szCs w:val="24"/>
              </w:rPr>
              <w:t xml:space="preserve"> тыс</w:t>
            </w:r>
            <w:r w:rsidRPr="00995B16">
              <w:rPr>
                <w:sz w:val="24"/>
                <w:szCs w:val="24"/>
              </w:rPr>
              <w:t>.</w:t>
            </w:r>
            <w:r w:rsidR="004259CD" w:rsidRPr="00995B16">
              <w:rPr>
                <w:sz w:val="24"/>
                <w:szCs w:val="24"/>
              </w:rPr>
              <w:t xml:space="preserve"> </w:t>
            </w:r>
            <w:r w:rsidRPr="00995B16">
              <w:rPr>
                <w:sz w:val="24"/>
                <w:szCs w:val="24"/>
              </w:rPr>
              <w:t>руб.</w:t>
            </w:r>
          </w:p>
          <w:p w:rsidR="00995B16" w:rsidRDefault="00995B16" w:rsidP="00995B16">
            <w:pPr>
              <w:pStyle w:val="a3"/>
              <w:jc w:val="both"/>
              <w:rPr>
                <w:sz w:val="24"/>
                <w:szCs w:val="24"/>
              </w:rPr>
            </w:pPr>
          </w:p>
          <w:p w:rsidR="00695BE9" w:rsidRPr="00995B16" w:rsidRDefault="00695BE9" w:rsidP="00995B16">
            <w:pPr>
              <w:pStyle w:val="a3"/>
              <w:jc w:val="both"/>
              <w:rPr>
                <w:sz w:val="24"/>
                <w:szCs w:val="24"/>
              </w:rPr>
            </w:pPr>
            <w:r w:rsidRPr="00995B16">
              <w:rPr>
                <w:sz w:val="24"/>
                <w:szCs w:val="24"/>
              </w:rPr>
              <w:t>И ТАК ДАЛЕЕ………</w:t>
            </w:r>
          </w:p>
          <w:p w:rsidR="00A805BC" w:rsidRPr="00995B16" w:rsidRDefault="00A805BC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25A" w:rsidRPr="00995B16" w:rsidRDefault="0022425A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B6188" w:rsidRPr="00995B16" w:rsidTr="00AB6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B6188" w:rsidRPr="00995B16" w:rsidTr="00AB6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B6188" w:rsidRPr="00995B16" w:rsidTr="00D142D0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B6188" w:rsidRPr="00995B16" w:rsidTr="00D142D0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6188" w:rsidRPr="00995B16" w:rsidRDefault="00AB6188" w:rsidP="00995B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E63AE" w:rsidRPr="00995B16" w:rsidRDefault="00FE63AE" w:rsidP="00995B16">
      <w:pPr>
        <w:pStyle w:val="a3"/>
        <w:jc w:val="both"/>
        <w:rPr>
          <w:sz w:val="24"/>
          <w:szCs w:val="24"/>
        </w:rPr>
      </w:pPr>
    </w:p>
    <w:sectPr w:rsidR="00FE63AE" w:rsidRPr="00995B16" w:rsidSect="00794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86E"/>
    <w:multiLevelType w:val="hybridMultilevel"/>
    <w:tmpl w:val="0200339E"/>
    <w:lvl w:ilvl="0" w:tplc="7C460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A5C"/>
    <w:rsid w:val="0022425A"/>
    <w:rsid w:val="002C2FC0"/>
    <w:rsid w:val="002D058B"/>
    <w:rsid w:val="004259CD"/>
    <w:rsid w:val="00695BE9"/>
    <w:rsid w:val="00716A21"/>
    <w:rsid w:val="00770CEC"/>
    <w:rsid w:val="00794A0B"/>
    <w:rsid w:val="00806901"/>
    <w:rsid w:val="00995B16"/>
    <w:rsid w:val="00A6403F"/>
    <w:rsid w:val="00A74A5C"/>
    <w:rsid w:val="00A805BC"/>
    <w:rsid w:val="00AB6188"/>
    <w:rsid w:val="00D94A44"/>
    <w:rsid w:val="00E46F19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customStyle="1" w:styleId="a4">
    <w:name w:val="Без интервала Знак"/>
    <w:link w:val="a5"/>
    <w:uiPriority w:val="1"/>
    <w:qFormat/>
    <w:rsid w:val="00A74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 Знак"/>
    <w:basedOn w:val="a0"/>
    <w:link w:val="a4"/>
    <w:uiPriority w:val="1"/>
    <w:rsid w:val="00A74A5C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94A0B"/>
    <w:pPr>
      <w:spacing w:before="100" w:beforeAutospacing="1" w:after="100" w:afterAutospacing="1" w:line="240" w:lineRule="auto"/>
    </w:pPr>
    <w:rPr>
      <w:rFonts w:ascii="Times New Roman" w:hAnsi="Times New Roman"/>
      <w:color w:val="363636"/>
      <w:sz w:val="24"/>
      <w:szCs w:val="24"/>
    </w:rPr>
  </w:style>
  <w:style w:type="character" w:styleId="a7">
    <w:name w:val="Strong"/>
    <w:basedOn w:val="a0"/>
    <w:uiPriority w:val="22"/>
    <w:qFormat/>
    <w:rsid w:val="00794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2017-02-09T10:52:00Z</dcterms:created>
  <dcterms:modified xsi:type="dcterms:W3CDTF">2017-02-09T17:09:00Z</dcterms:modified>
</cp:coreProperties>
</file>